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3D2EE" w14:textId="7DB7B9CA" w:rsidR="00886EE0" w:rsidRPr="00886EE0" w:rsidRDefault="00EC50ED" w:rsidP="00886EE0">
      <w:pPr>
        <w:pStyle w:val="Title"/>
        <w:rPr>
          <w:color w:val="002060"/>
          <w:sz w:val="52"/>
          <w:szCs w:val="52"/>
        </w:rPr>
      </w:pPr>
      <w:r w:rsidRPr="00EC50ED">
        <w:rPr>
          <w:color w:val="002060"/>
          <w:sz w:val="52"/>
          <w:szCs w:val="52"/>
        </w:rPr>
        <w:t>IDENTITY THEFT AND INTERNET SCAMS</w:t>
      </w:r>
    </w:p>
    <w:p w14:paraId="2731151B" w14:textId="77777777" w:rsidR="00EC50ED" w:rsidRDefault="00EC50ED" w:rsidP="00886EE0">
      <w:pPr>
        <w:shd w:val="clear" w:color="auto" w:fill="FFFFFF"/>
        <w:rPr>
          <w:rFonts w:ascii="Arial" w:hAnsi="Arial" w:cs="Arial"/>
          <w:color w:val="222222"/>
        </w:rPr>
      </w:pPr>
    </w:p>
    <w:p w14:paraId="588DBE8D" w14:textId="77777777" w:rsidR="0038277C" w:rsidRDefault="00886EE0" w:rsidP="0038277C">
      <w:pPr>
        <w:shd w:val="clear" w:color="auto" w:fill="FFFFFF"/>
        <w:spacing w:after="0" w:line="240" w:lineRule="auto"/>
      </w:pPr>
      <w:r>
        <w:rPr>
          <w:rFonts w:ascii="Arial" w:hAnsi="Arial" w:cs="Arial"/>
          <w:color w:val="222222"/>
        </w:rPr>
        <w:t>By:  </w:t>
      </w:r>
      <w:r w:rsidR="0038277C">
        <w:t>National Initiative for Cybersecurity Careers and Studies</w:t>
      </w:r>
      <w:r w:rsidR="0038277C">
        <w:t xml:space="preserve"> </w:t>
      </w:r>
    </w:p>
    <w:p w14:paraId="054F1977" w14:textId="48ECA83D" w:rsidR="00886EE0" w:rsidRDefault="0038277C" w:rsidP="0038277C">
      <w:pPr>
        <w:shd w:val="clear" w:color="auto" w:fill="FFFFFF"/>
        <w:spacing w:after="0" w:line="240" w:lineRule="auto"/>
      </w:pPr>
      <w:r w:rsidRPr="0038277C">
        <w:t>niccs.us-cert.gov</w:t>
      </w:r>
    </w:p>
    <w:p w14:paraId="39FEFB10" w14:textId="77777777" w:rsidR="0038277C" w:rsidRPr="0038277C" w:rsidRDefault="0038277C" w:rsidP="0038277C">
      <w:pPr>
        <w:shd w:val="clear" w:color="auto" w:fill="FFFFFF"/>
        <w:spacing w:after="0" w:line="240" w:lineRule="auto"/>
      </w:pPr>
    </w:p>
    <w:p w14:paraId="4690AF04" w14:textId="61FB67B9" w:rsidR="00886EE0" w:rsidRDefault="00EC50ED" w:rsidP="00886EE0">
      <w:pPr>
        <w:pStyle w:val="NormalWeb"/>
        <w:shd w:val="clear" w:color="auto" w:fill="FFFFFF"/>
        <w:spacing w:before="0" w:beforeAutospacing="0" w:after="0" w:afterAutospacing="0"/>
        <w:rPr>
          <w:rFonts w:ascii="Arial" w:hAnsi="Arial" w:cs="Arial"/>
          <w:color w:val="454545"/>
        </w:rPr>
      </w:pPr>
      <w:r w:rsidRPr="00EC50ED">
        <w:rPr>
          <w:rFonts w:ascii="Arial" w:hAnsi="Arial" w:cs="Arial"/>
          <w:color w:val="454545"/>
        </w:rPr>
        <w:t>Today’s technology allows us to connect around the world, to bank and shop online, and to control our televisions, homes, and cars from our smartphones. With this added convenience comes an increased risk of identity theft and Internet scams. #</w:t>
      </w:r>
      <w:proofErr w:type="spellStart"/>
      <w:r w:rsidRPr="00EC50ED">
        <w:rPr>
          <w:rFonts w:ascii="Arial" w:hAnsi="Arial" w:cs="Arial"/>
          <w:color w:val="454545"/>
        </w:rPr>
        <w:t>BeCyberSmart</w:t>
      </w:r>
      <w:proofErr w:type="spellEnd"/>
      <w:r w:rsidRPr="00EC50ED">
        <w:rPr>
          <w:rFonts w:ascii="Arial" w:hAnsi="Arial" w:cs="Arial"/>
          <w:color w:val="454545"/>
        </w:rPr>
        <w:t xml:space="preserve"> on the Internet—at home, at school, at work, on mobile devices, and on the go</w:t>
      </w:r>
      <w:r w:rsidR="00886EE0">
        <w:rPr>
          <w:rFonts w:ascii="Arial" w:hAnsi="Arial" w:cs="Arial"/>
          <w:color w:val="454545"/>
        </w:rPr>
        <w:t>.</w:t>
      </w:r>
    </w:p>
    <w:p w14:paraId="3796FC8D" w14:textId="1C0211B4" w:rsidR="00886EE0" w:rsidRDefault="00886EE0" w:rsidP="00886EE0">
      <w:pPr>
        <w:pStyle w:val="NormalWeb"/>
        <w:shd w:val="clear" w:color="auto" w:fill="FFFFFF"/>
        <w:spacing w:before="0" w:beforeAutospacing="0" w:after="0" w:afterAutospacing="0"/>
        <w:rPr>
          <w:rFonts w:ascii="Arial" w:hAnsi="Arial" w:cs="Arial"/>
          <w:color w:val="454545"/>
        </w:rPr>
      </w:pPr>
    </w:p>
    <w:p w14:paraId="166DDE11" w14:textId="77777777" w:rsidR="009C291A" w:rsidRDefault="009C291A" w:rsidP="00886EE0">
      <w:pPr>
        <w:pStyle w:val="NormalWeb"/>
        <w:shd w:val="clear" w:color="auto" w:fill="FFFFFF"/>
        <w:spacing w:before="0" w:beforeAutospacing="0" w:after="0" w:afterAutospacing="0"/>
        <w:rPr>
          <w:rFonts w:ascii="Arial" w:hAnsi="Arial" w:cs="Arial"/>
          <w:color w:val="454545"/>
        </w:rPr>
      </w:pPr>
    </w:p>
    <w:p w14:paraId="29CD1BD3" w14:textId="02021399" w:rsidR="00EC50ED" w:rsidRPr="00EC50ED" w:rsidRDefault="00EC50ED" w:rsidP="00886EE0">
      <w:pPr>
        <w:pStyle w:val="NormalWeb"/>
        <w:shd w:val="clear" w:color="auto" w:fill="FFFFFF"/>
        <w:spacing w:before="0" w:beforeAutospacing="0" w:after="0" w:afterAutospacing="0"/>
        <w:rPr>
          <w:rFonts w:ascii="Arial" w:hAnsi="Arial" w:cs="Arial"/>
          <w:b/>
          <w:bCs/>
          <w:color w:val="002060"/>
          <w:sz w:val="28"/>
          <w:szCs w:val="28"/>
        </w:rPr>
      </w:pPr>
      <w:r w:rsidRPr="00EC50ED">
        <w:rPr>
          <w:rFonts w:ascii="Arial" w:hAnsi="Arial" w:cs="Arial"/>
          <w:b/>
          <w:bCs/>
          <w:color w:val="002060"/>
          <w:sz w:val="28"/>
          <w:szCs w:val="28"/>
        </w:rPr>
        <w:t>DID YOU KNOW?</w:t>
      </w:r>
    </w:p>
    <w:p w14:paraId="24B6910D" w14:textId="77777777" w:rsidR="00EC50ED" w:rsidRDefault="00EC50ED" w:rsidP="00886EE0">
      <w:pPr>
        <w:pStyle w:val="NormalWeb"/>
        <w:shd w:val="clear" w:color="auto" w:fill="FFFFFF"/>
        <w:spacing w:before="0" w:beforeAutospacing="0" w:after="0" w:afterAutospacing="0"/>
        <w:rPr>
          <w:rFonts w:ascii="Arial" w:hAnsi="Arial" w:cs="Arial"/>
          <w:color w:val="454545"/>
        </w:rPr>
      </w:pPr>
    </w:p>
    <w:p w14:paraId="735C14A1" w14:textId="7A62C281" w:rsidR="00EC50ED" w:rsidRDefault="00EC50ED" w:rsidP="008941D3">
      <w:pPr>
        <w:pStyle w:val="NormalWeb"/>
        <w:numPr>
          <w:ilvl w:val="0"/>
          <w:numId w:val="33"/>
        </w:numPr>
        <w:shd w:val="clear" w:color="auto" w:fill="FFFFFF"/>
        <w:spacing w:before="0" w:beforeAutospacing="0" w:after="0" w:afterAutospacing="0"/>
        <w:rPr>
          <w:rFonts w:ascii="Arial" w:hAnsi="Arial" w:cs="Arial"/>
          <w:color w:val="454545"/>
        </w:rPr>
      </w:pPr>
      <w:r w:rsidRPr="00EC50ED">
        <w:rPr>
          <w:rFonts w:ascii="Arial" w:hAnsi="Arial" w:cs="Arial"/>
          <w:color w:val="454545"/>
        </w:rPr>
        <w:t>The total number of data breaches reported in 2018 decreased 23% from the total number of breaches reported in 2017, but the reported number of consumer records containing sensitive personally identifiable information (PII) exposed increased 126%.</w:t>
      </w:r>
    </w:p>
    <w:p w14:paraId="6BBE06F4" w14:textId="010572CB" w:rsidR="00EC50ED" w:rsidRDefault="00EC50ED" w:rsidP="008941D3">
      <w:pPr>
        <w:pStyle w:val="NormalWeb"/>
        <w:numPr>
          <w:ilvl w:val="0"/>
          <w:numId w:val="33"/>
        </w:numPr>
        <w:shd w:val="clear" w:color="auto" w:fill="FFFFFF"/>
        <w:spacing w:before="0" w:beforeAutospacing="0" w:after="0" w:afterAutospacing="0"/>
        <w:rPr>
          <w:rFonts w:ascii="Arial" w:hAnsi="Arial" w:cs="Arial"/>
          <w:color w:val="454545"/>
        </w:rPr>
      </w:pPr>
      <w:r w:rsidRPr="00EC50ED">
        <w:rPr>
          <w:rFonts w:ascii="Arial" w:hAnsi="Arial" w:cs="Arial"/>
          <w:color w:val="454545"/>
        </w:rPr>
        <w:t>Credit card fraud tops the list of identity theft reports in 2018. The Federal Trade Commission (FTC) received more than 167,000 reports from people who said their information was misused on an existing account or to open a new credit card account.</w:t>
      </w:r>
    </w:p>
    <w:p w14:paraId="244116FA" w14:textId="570C9F81" w:rsidR="00886EE0" w:rsidRDefault="00EC50ED" w:rsidP="008941D3">
      <w:pPr>
        <w:pStyle w:val="NormalWeb"/>
        <w:numPr>
          <w:ilvl w:val="0"/>
          <w:numId w:val="33"/>
        </w:numPr>
        <w:shd w:val="clear" w:color="auto" w:fill="FFFFFF"/>
        <w:spacing w:before="0" w:beforeAutospacing="0" w:after="0" w:afterAutospacing="0"/>
        <w:rPr>
          <w:rFonts w:ascii="Arial" w:hAnsi="Arial" w:cs="Arial"/>
          <w:color w:val="454545"/>
        </w:rPr>
      </w:pPr>
      <w:r w:rsidRPr="00EC50ED">
        <w:rPr>
          <w:rFonts w:ascii="Arial" w:hAnsi="Arial" w:cs="Arial"/>
          <w:color w:val="454545"/>
        </w:rPr>
        <w:t>Consumers reported $905 million in total fraud losses in 2017, a 21.6% increase over 2016.</w:t>
      </w:r>
    </w:p>
    <w:p w14:paraId="324BAB94" w14:textId="21036E86" w:rsidR="009C291A" w:rsidRDefault="009C291A" w:rsidP="00886EE0">
      <w:pPr>
        <w:pStyle w:val="NormalWeb"/>
        <w:shd w:val="clear" w:color="auto" w:fill="FFFFFF"/>
        <w:spacing w:before="0" w:beforeAutospacing="0" w:after="0" w:afterAutospacing="0"/>
        <w:rPr>
          <w:rFonts w:ascii="Arial" w:hAnsi="Arial" w:cs="Arial"/>
          <w:color w:val="454545"/>
        </w:rPr>
      </w:pPr>
    </w:p>
    <w:p w14:paraId="1BB3C99F" w14:textId="0DDF22F3" w:rsidR="00EC50ED" w:rsidRPr="00EC50ED" w:rsidRDefault="00EC50ED" w:rsidP="00886EE0">
      <w:pPr>
        <w:pStyle w:val="NormalWeb"/>
        <w:shd w:val="clear" w:color="auto" w:fill="FFFFFF"/>
        <w:spacing w:before="0" w:beforeAutospacing="0" w:after="0" w:afterAutospacing="0"/>
        <w:rPr>
          <w:rFonts w:ascii="Arial" w:hAnsi="Arial" w:cs="Arial"/>
          <w:b/>
          <w:bCs/>
          <w:color w:val="002060"/>
          <w:sz w:val="28"/>
          <w:szCs w:val="28"/>
        </w:rPr>
      </w:pPr>
      <w:r w:rsidRPr="00EC50ED">
        <w:rPr>
          <w:rFonts w:ascii="Arial" w:hAnsi="Arial" w:cs="Arial"/>
          <w:b/>
          <w:bCs/>
          <w:color w:val="002060"/>
          <w:sz w:val="28"/>
          <w:szCs w:val="28"/>
        </w:rPr>
        <w:t>COMMON INTERNET SCAMS</w:t>
      </w:r>
    </w:p>
    <w:p w14:paraId="5945AB8D" w14:textId="77777777" w:rsidR="00EC50ED" w:rsidRDefault="00EC50ED" w:rsidP="00886EE0">
      <w:pPr>
        <w:pStyle w:val="NormalWeb"/>
        <w:shd w:val="clear" w:color="auto" w:fill="FFFFFF"/>
        <w:spacing w:before="0" w:beforeAutospacing="0" w:after="0" w:afterAutospacing="0"/>
        <w:rPr>
          <w:rFonts w:ascii="Arial" w:hAnsi="Arial" w:cs="Arial"/>
          <w:color w:val="454545"/>
        </w:rPr>
      </w:pPr>
    </w:p>
    <w:p w14:paraId="5AC05A34" w14:textId="2EB40F6D" w:rsidR="00EC50ED" w:rsidRDefault="00EC50ED" w:rsidP="00886EE0">
      <w:pPr>
        <w:pStyle w:val="NormalWeb"/>
        <w:shd w:val="clear" w:color="auto" w:fill="FFFFFF"/>
        <w:spacing w:before="0" w:beforeAutospacing="0" w:after="0" w:afterAutospacing="0"/>
        <w:rPr>
          <w:rFonts w:ascii="Arial" w:hAnsi="Arial" w:cs="Arial"/>
          <w:color w:val="454545"/>
        </w:rPr>
      </w:pPr>
      <w:r w:rsidRPr="00EC50ED">
        <w:rPr>
          <w:rFonts w:ascii="Arial" w:hAnsi="Arial" w:cs="Arial"/>
          <w:color w:val="454545"/>
        </w:rPr>
        <w:t xml:space="preserve">As technology continues to evolve, cybercriminals will use more sophisticated techniques to exploit technology to steal your identity, personal information, and money. To protect yourself from online threats, you must know what to look for. According to the FTC, these are the top three kinds of threats reported in 2018: </w:t>
      </w:r>
    </w:p>
    <w:p w14:paraId="4CC0855D" w14:textId="77777777" w:rsidR="00EC50ED" w:rsidRDefault="00EC50ED" w:rsidP="00886EE0">
      <w:pPr>
        <w:pStyle w:val="NormalWeb"/>
        <w:shd w:val="clear" w:color="auto" w:fill="FFFFFF"/>
        <w:spacing w:before="0" w:beforeAutospacing="0" w:after="0" w:afterAutospacing="0"/>
        <w:rPr>
          <w:rFonts w:ascii="Arial" w:hAnsi="Arial" w:cs="Arial"/>
          <w:color w:val="454545"/>
        </w:rPr>
      </w:pPr>
    </w:p>
    <w:p w14:paraId="6D3F412B" w14:textId="4E1CA977" w:rsidR="00EC50ED" w:rsidRDefault="00EC50ED" w:rsidP="008941D3">
      <w:pPr>
        <w:pStyle w:val="NormalWeb"/>
        <w:numPr>
          <w:ilvl w:val="0"/>
          <w:numId w:val="34"/>
        </w:numPr>
        <w:shd w:val="clear" w:color="auto" w:fill="FFFFFF"/>
        <w:spacing w:before="0" w:beforeAutospacing="0" w:after="0" w:afterAutospacing="0"/>
        <w:rPr>
          <w:rFonts w:ascii="Arial" w:hAnsi="Arial" w:cs="Arial"/>
          <w:color w:val="454545"/>
        </w:rPr>
      </w:pPr>
      <w:r w:rsidRPr="00EC50ED">
        <w:rPr>
          <w:rFonts w:ascii="Arial" w:hAnsi="Arial" w:cs="Arial"/>
          <w:color w:val="454545"/>
        </w:rPr>
        <w:t xml:space="preserve">Identity theft is the illegal acquisition and use of someone else’s personal information to obtain money or credit. Signs of identity theft include bills for products or services you did not purchase, suspicious charges on your credit cards, or new accounts opened in your name that you did not authorize. </w:t>
      </w:r>
    </w:p>
    <w:p w14:paraId="452D90F7" w14:textId="1746CA48" w:rsidR="00EC50ED" w:rsidRDefault="00EC50ED" w:rsidP="008941D3">
      <w:pPr>
        <w:pStyle w:val="NormalWeb"/>
        <w:numPr>
          <w:ilvl w:val="0"/>
          <w:numId w:val="34"/>
        </w:numPr>
        <w:shd w:val="clear" w:color="auto" w:fill="FFFFFF"/>
        <w:spacing w:before="0" w:beforeAutospacing="0" w:after="0" w:afterAutospacing="0"/>
        <w:rPr>
          <w:rFonts w:ascii="Arial" w:hAnsi="Arial" w:cs="Arial"/>
          <w:color w:val="454545"/>
        </w:rPr>
      </w:pPr>
      <w:r w:rsidRPr="00EC50ED">
        <w:rPr>
          <w:rFonts w:ascii="Arial" w:hAnsi="Arial" w:cs="Arial"/>
          <w:color w:val="454545"/>
        </w:rPr>
        <w:t>Imposter scams occur when you receive an email or call from a person claiming to be a government official, family member, or friend requesting personal or financial information. For example, an imposter may contact you from the Social Security Administration informing you that your Social Security number (SSN) has been suspended, in hopes you will reveal your SSN or pay to have it reactivated.</w:t>
      </w:r>
    </w:p>
    <w:p w14:paraId="5F5B40F5" w14:textId="3302ACB5" w:rsidR="00886EE0" w:rsidRDefault="00EC50ED" w:rsidP="008941D3">
      <w:pPr>
        <w:pStyle w:val="NormalWeb"/>
        <w:numPr>
          <w:ilvl w:val="0"/>
          <w:numId w:val="34"/>
        </w:numPr>
        <w:shd w:val="clear" w:color="auto" w:fill="FFFFFF"/>
        <w:spacing w:before="0" w:beforeAutospacing="0" w:after="0" w:afterAutospacing="0"/>
        <w:rPr>
          <w:rFonts w:ascii="Arial" w:hAnsi="Arial" w:cs="Arial"/>
          <w:color w:val="454545"/>
        </w:rPr>
      </w:pPr>
      <w:r w:rsidRPr="00EC50ED">
        <w:rPr>
          <w:rFonts w:ascii="Arial" w:hAnsi="Arial" w:cs="Arial"/>
          <w:color w:val="454545"/>
        </w:rPr>
        <w:t>Debt Collection scams occur when criminals attempt to collect on a fraudulent debt. Signs the “debt collector” may be a scammer are requests to be paid by wire transfers or credit cards. In 2018 there was a spike in requests for gift cards and reloadable cards as well.</w:t>
      </w:r>
    </w:p>
    <w:p w14:paraId="3EAAEDCF" w14:textId="77777777" w:rsidR="009C291A" w:rsidRPr="00FF66AA" w:rsidRDefault="009C291A" w:rsidP="00886EE0">
      <w:pPr>
        <w:pStyle w:val="NormalWeb"/>
        <w:shd w:val="clear" w:color="auto" w:fill="FFFFFF"/>
        <w:spacing w:before="0" w:beforeAutospacing="0" w:after="0" w:afterAutospacing="0"/>
        <w:rPr>
          <w:rFonts w:ascii="Arial" w:hAnsi="Arial" w:cs="Arial"/>
          <w:color w:val="454545"/>
        </w:rPr>
      </w:pPr>
    </w:p>
    <w:p w14:paraId="4DE2D397" w14:textId="3FEBA681" w:rsidR="00EC50ED" w:rsidRDefault="00EC50ED" w:rsidP="009C291A">
      <w:pPr>
        <w:pStyle w:val="NormalWeb"/>
        <w:shd w:val="clear" w:color="auto" w:fill="FFFFFF"/>
        <w:spacing w:before="0" w:beforeAutospacing="0" w:after="0" w:afterAutospacing="0"/>
        <w:rPr>
          <w:rFonts w:ascii="Arial" w:hAnsi="Arial" w:cs="Arial"/>
          <w:b/>
          <w:bCs/>
          <w:color w:val="002060"/>
          <w:sz w:val="28"/>
          <w:szCs w:val="28"/>
        </w:rPr>
      </w:pPr>
      <w:r w:rsidRPr="00EC50ED">
        <w:rPr>
          <w:rFonts w:ascii="Arial" w:hAnsi="Arial" w:cs="Arial"/>
          <w:b/>
          <w:bCs/>
          <w:color w:val="002060"/>
          <w:sz w:val="28"/>
          <w:szCs w:val="28"/>
        </w:rPr>
        <w:t>SIMPLE TIPS TO PROTECT IT.</w:t>
      </w:r>
    </w:p>
    <w:p w14:paraId="4E5F88B1" w14:textId="77777777" w:rsidR="008941D3" w:rsidRPr="00EC50ED" w:rsidRDefault="008941D3" w:rsidP="009C291A">
      <w:pPr>
        <w:pStyle w:val="NormalWeb"/>
        <w:shd w:val="clear" w:color="auto" w:fill="FFFFFF"/>
        <w:spacing w:before="0" w:beforeAutospacing="0" w:after="0" w:afterAutospacing="0"/>
        <w:rPr>
          <w:rFonts w:ascii="Arial" w:hAnsi="Arial" w:cs="Arial"/>
          <w:b/>
          <w:bCs/>
          <w:color w:val="002060"/>
          <w:sz w:val="28"/>
          <w:szCs w:val="28"/>
        </w:rPr>
      </w:pPr>
    </w:p>
    <w:p w14:paraId="3713F76F" w14:textId="77777777" w:rsidR="008941D3" w:rsidRDefault="00EC50ED" w:rsidP="008941D3">
      <w:pPr>
        <w:pStyle w:val="NormalWeb"/>
        <w:numPr>
          <w:ilvl w:val="0"/>
          <w:numId w:val="35"/>
        </w:numPr>
        <w:shd w:val="clear" w:color="auto" w:fill="FFFFFF"/>
        <w:spacing w:before="0" w:beforeAutospacing="0" w:after="0" w:afterAutospacing="0"/>
        <w:rPr>
          <w:rFonts w:ascii="Arial" w:hAnsi="Arial" w:cs="Arial"/>
          <w:color w:val="454545"/>
        </w:rPr>
      </w:pPr>
      <w:r w:rsidRPr="008941D3">
        <w:rPr>
          <w:rFonts w:ascii="Arial" w:hAnsi="Arial" w:cs="Arial"/>
          <w:b/>
          <w:bCs/>
          <w:color w:val="002060"/>
        </w:rPr>
        <w:t>Double your login protection.</w:t>
      </w:r>
      <w:r w:rsidRPr="008941D3">
        <w:rPr>
          <w:rFonts w:ascii="Arial" w:hAnsi="Arial" w:cs="Arial"/>
          <w:color w:val="002060"/>
        </w:rPr>
        <w:t xml:space="preserve"> </w:t>
      </w:r>
      <w:r w:rsidRPr="00EC50ED">
        <w:rPr>
          <w:rFonts w:ascii="Arial" w:hAnsi="Arial" w:cs="Arial"/>
          <w:color w:val="454545"/>
        </w:rPr>
        <w:t xml:space="preserve">Enable multi-factor authentication (MFA) to ensure that the only person who has access to your account is you. Use it for email, banking, social media, and any other service that requires logging in. If MFA is an option, enable it by using a trusted mobile device, such as your smartphone, an authenticator app, or a secure token—a small </w:t>
      </w:r>
      <w:r w:rsidRPr="00EC50ED">
        <w:rPr>
          <w:rFonts w:ascii="Arial" w:hAnsi="Arial" w:cs="Arial"/>
          <w:color w:val="454545"/>
        </w:rPr>
        <w:lastRenderedPageBreak/>
        <w:t>physical device that can hook onto your key ring. Read the Multi-Factor Authentication (MFA) How-to-Guide for more information.</w:t>
      </w:r>
    </w:p>
    <w:p w14:paraId="4369FD28" w14:textId="7A2D4DF0" w:rsidR="00EC50ED" w:rsidRPr="008941D3" w:rsidRDefault="00EC50ED" w:rsidP="008941D3">
      <w:pPr>
        <w:pStyle w:val="NormalWeb"/>
        <w:numPr>
          <w:ilvl w:val="0"/>
          <w:numId w:val="35"/>
        </w:numPr>
        <w:shd w:val="clear" w:color="auto" w:fill="FFFFFF"/>
        <w:spacing w:before="0" w:beforeAutospacing="0" w:after="0" w:afterAutospacing="0"/>
        <w:rPr>
          <w:rFonts w:ascii="Arial" w:hAnsi="Arial" w:cs="Arial"/>
          <w:color w:val="454545"/>
        </w:rPr>
      </w:pPr>
      <w:r w:rsidRPr="008941D3">
        <w:rPr>
          <w:rFonts w:ascii="Arial" w:hAnsi="Arial" w:cs="Arial"/>
          <w:b/>
          <w:bCs/>
          <w:color w:val="002060"/>
        </w:rPr>
        <w:t>Shake up your password protocol.</w:t>
      </w:r>
      <w:r w:rsidRPr="008941D3">
        <w:rPr>
          <w:rFonts w:ascii="Arial" w:hAnsi="Arial" w:cs="Arial"/>
          <w:color w:val="002060"/>
        </w:rPr>
        <w:t xml:space="preserve"> </w:t>
      </w:r>
      <w:r w:rsidRPr="008941D3">
        <w:rPr>
          <w:rFonts w:ascii="Arial" w:hAnsi="Arial" w:cs="Arial"/>
          <w:color w:val="454545"/>
        </w:rPr>
        <w:t xml:space="preserve">According to NIST guidance, you should consider using the longest password or passphrase permissible. Get creative and customize your standard password for different sites, which can prevent cyber criminals from gaining access to these accounts and protect you in the event of a breach. Use password managers to generate and remember different, complex passwords for each of your accounts. Read the Creating a Password Tip Sheet for more information. </w:t>
      </w:r>
    </w:p>
    <w:p w14:paraId="277EDE9D" w14:textId="617E1FFC" w:rsidR="00FF66AA" w:rsidRDefault="00EC50ED" w:rsidP="008941D3">
      <w:pPr>
        <w:pStyle w:val="NormalWeb"/>
        <w:numPr>
          <w:ilvl w:val="0"/>
          <w:numId w:val="35"/>
        </w:numPr>
        <w:shd w:val="clear" w:color="auto" w:fill="FFFFFF"/>
        <w:spacing w:before="0" w:beforeAutospacing="0" w:after="0" w:afterAutospacing="0"/>
        <w:rPr>
          <w:rFonts w:ascii="Arial" w:hAnsi="Arial" w:cs="Arial"/>
          <w:b/>
          <w:bCs/>
          <w:color w:val="454545"/>
          <w:u w:val="single"/>
        </w:rPr>
      </w:pPr>
      <w:r w:rsidRPr="008941D3">
        <w:rPr>
          <w:rFonts w:ascii="Arial" w:hAnsi="Arial" w:cs="Arial"/>
          <w:b/>
          <w:bCs/>
          <w:color w:val="002060"/>
        </w:rPr>
        <w:t>Be up to date.</w:t>
      </w:r>
      <w:r w:rsidRPr="008941D3">
        <w:rPr>
          <w:rFonts w:ascii="Arial" w:hAnsi="Arial" w:cs="Arial"/>
          <w:color w:val="002060"/>
        </w:rPr>
        <w:t xml:space="preserve"> </w:t>
      </w:r>
      <w:r w:rsidRPr="00EC50ED">
        <w:rPr>
          <w:rFonts w:ascii="Arial" w:hAnsi="Arial" w:cs="Arial"/>
          <w:color w:val="454545"/>
        </w:rPr>
        <w:t xml:space="preserve">Keep your software updated to the latest version available. Maintain your security settings to keeping your information safe by turning on automatic updates so you don’t have to think about </w:t>
      </w:r>
      <w:proofErr w:type="gramStart"/>
      <w:r w:rsidRPr="00EC50ED">
        <w:rPr>
          <w:rFonts w:ascii="Arial" w:hAnsi="Arial" w:cs="Arial"/>
          <w:color w:val="454545"/>
        </w:rPr>
        <w:t>it, and</w:t>
      </w:r>
      <w:proofErr w:type="gramEnd"/>
      <w:r w:rsidRPr="00EC50ED">
        <w:rPr>
          <w:rFonts w:ascii="Arial" w:hAnsi="Arial" w:cs="Arial"/>
          <w:color w:val="454545"/>
        </w:rPr>
        <w:t xml:space="preserve"> set your security software to run regular scans.</w:t>
      </w:r>
    </w:p>
    <w:p w14:paraId="28FFD564" w14:textId="77777777" w:rsidR="00FF66AA" w:rsidRDefault="00FF66AA" w:rsidP="00886EE0">
      <w:pPr>
        <w:pStyle w:val="NormalWeb"/>
        <w:shd w:val="clear" w:color="auto" w:fill="FFFFFF"/>
        <w:spacing w:before="0" w:beforeAutospacing="0" w:after="0" w:afterAutospacing="0"/>
        <w:rPr>
          <w:rFonts w:ascii="Arial" w:hAnsi="Arial" w:cs="Arial"/>
          <w:b/>
          <w:bCs/>
          <w:color w:val="454545"/>
          <w:u w:val="single"/>
        </w:rPr>
      </w:pPr>
    </w:p>
    <w:p w14:paraId="6A4268DD" w14:textId="620D2BAF" w:rsidR="00886EE0" w:rsidRPr="00EC50ED" w:rsidRDefault="00EC50ED" w:rsidP="00886EE0">
      <w:pPr>
        <w:shd w:val="clear" w:color="auto" w:fill="FFFFFF"/>
        <w:rPr>
          <w:rFonts w:asciiTheme="majorHAnsi" w:hAnsiTheme="majorHAnsi" w:cstheme="majorHAnsi"/>
          <w:color w:val="002060"/>
          <w:sz w:val="28"/>
          <w:szCs w:val="28"/>
        </w:rPr>
      </w:pPr>
      <w:r w:rsidRPr="00EC50ED">
        <w:rPr>
          <w:rFonts w:ascii="Arial" w:eastAsia="Times New Roman" w:hAnsi="Arial" w:cs="Arial"/>
          <w:b/>
          <w:bCs/>
          <w:color w:val="002060"/>
          <w:kern w:val="0"/>
          <w:sz w:val="28"/>
          <w:szCs w:val="28"/>
          <w:lang w:eastAsia="en-US"/>
          <w14:ligatures w14:val="none"/>
        </w:rPr>
        <w:t>PROTECT YOURSELF FROM ONLINE FRAUD</w:t>
      </w:r>
    </w:p>
    <w:p w14:paraId="640A9323" w14:textId="7A3A8CBF" w:rsidR="00886EE0" w:rsidRPr="00FF66AA" w:rsidRDefault="00EC50ED" w:rsidP="008941D3">
      <w:pPr>
        <w:shd w:val="clear" w:color="auto" w:fill="FFFFFF"/>
        <w:spacing w:before="100" w:beforeAutospacing="1" w:after="100" w:afterAutospacing="1" w:line="240" w:lineRule="auto"/>
        <w:rPr>
          <w:rFonts w:asciiTheme="majorHAnsi" w:hAnsiTheme="majorHAnsi" w:cstheme="majorHAnsi"/>
          <w:color w:val="222222"/>
          <w:sz w:val="24"/>
          <w:szCs w:val="24"/>
        </w:rPr>
      </w:pPr>
      <w:r w:rsidRPr="00EC50ED">
        <w:rPr>
          <w:rFonts w:asciiTheme="majorHAnsi" w:hAnsiTheme="majorHAnsi" w:cstheme="majorHAnsi"/>
          <w:color w:val="222222"/>
          <w:sz w:val="24"/>
          <w:szCs w:val="24"/>
        </w:rPr>
        <w:t xml:space="preserve">Stay Protected While Connected: The bottom line is that whenever </w:t>
      </w:r>
      <w:proofErr w:type="gramStart"/>
      <w:r w:rsidRPr="00EC50ED">
        <w:rPr>
          <w:rFonts w:asciiTheme="majorHAnsi" w:hAnsiTheme="majorHAnsi" w:cstheme="majorHAnsi"/>
          <w:color w:val="222222"/>
          <w:sz w:val="24"/>
          <w:szCs w:val="24"/>
        </w:rPr>
        <w:t>you’re</w:t>
      </w:r>
      <w:proofErr w:type="gramEnd"/>
      <w:r w:rsidRPr="00EC50ED">
        <w:rPr>
          <w:rFonts w:asciiTheme="majorHAnsi" w:hAnsiTheme="majorHAnsi" w:cstheme="majorHAnsi"/>
          <w:color w:val="222222"/>
          <w:sz w:val="24"/>
          <w:szCs w:val="24"/>
        </w:rPr>
        <w:t xml:space="preserve"> online, you’re vulnerable. If devices on your network are compromised for any reason, or if hackers break through an encrypted firewall, someone could be eavesdropping on you—even in your own home on encrypted Wi-Fi.</w:t>
      </w:r>
    </w:p>
    <w:p w14:paraId="19866639" w14:textId="2845B930" w:rsidR="00EC50ED" w:rsidRPr="008941D3" w:rsidRDefault="00EC50ED" w:rsidP="008941D3">
      <w:pPr>
        <w:pStyle w:val="ListParagraph"/>
        <w:numPr>
          <w:ilvl w:val="0"/>
          <w:numId w:val="31"/>
        </w:numPr>
        <w:shd w:val="clear" w:color="auto" w:fill="FFFFFF"/>
        <w:spacing w:before="100" w:beforeAutospacing="1" w:after="100" w:afterAutospacing="1" w:line="240" w:lineRule="auto"/>
        <w:rPr>
          <w:rFonts w:asciiTheme="majorHAnsi" w:hAnsiTheme="majorHAnsi" w:cstheme="majorHAnsi"/>
          <w:color w:val="222222"/>
          <w:sz w:val="24"/>
          <w:szCs w:val="24"/>
        </w:rPr>
      </w:pPr>
      <w:r w:rsidRPr="008941D3">
        <w:rPr>
          <w:rFonts w:asciiTheme="majorHAnsi" w:hAnsiTheme="majorHAnsi" w:cstheme="majorHAnsi"/>
          <w:color w:val="222222"/>
          <w:sz w:val="24"/>
          <w:szCs w:val="24"/>
        </w:rPr>
        <w:t>Practice safe web surfing wherever you are by checking for the “green lock” or padlock icon in your browser bar—this signifies a secure connection</w:t>
      </w:r>
    </w:p>
    <w:p w14:paraId="5E2D5627" w14:textId="15DE38A3" w:rsidR="00EC50ED" w:rsidRPr="008941D3" w:rsidRDefault="00EC50ED" w:rsidP="008941D3">
      <w:pPr>
        <w:pStyle w:val="ListParagraph"/>
        <w:numPr>
          <w:ilvl w:val="0"/>
          <w:numId w:val="31"/>
        </w:numPr>
        <w:shd w:val="clear" w:color="auto" w:fill="FFFFFF"/>
        <w:spacing w:before="100" w:beforeAutospacing="1" w:after="100" w:afterAutospacing="1" w:line="240" w:lineRule="auto"/>
        <w:rPr>
          <w:rFonts w:asciiTheme="majorHAnsi" w:hAnsiTheme="majorHAnsi" w:cstheme="majorHAnsi"/>
          <w:color w:val="222222"/>
          <w:sz w:val="24"/>
          <w:szCs w:val="24"/>
        </w:rPr>
      </w:pPr>
      <w:r w:rsidRPr="008941D3">
        <w:rPr>
          <w:rFonts w:asciiTheme="majorHAnsi" w:hAnsiTheme="majorHAnsi" w:cstheme="majorHAnsi"/>
          <w:color w:val="222222"/>
          <w:sz w:val="24"/>
          <w:szCs w:val="24"/>
        </w:rPr>
        <w:t>When you find yourself out in the great “wild Wi-Fi West,” avoid free Internet access with no encryption.</w:t>
      </w:r>
    </w:p>
    <w:p w14:paraId="4D2079F7" w14:textId="5E9C2BB5" w:rsidR="00EC50ED" w:rsidRPr="008941D3" w:rsidRDefault="00EC50ED" w:rsidP="008941D3">
      <w:pPr>
        <w:pStyle w:val="ListParagraph"/>
        <w:numPr>
          <w:ilvl w:val="0"/>
          <w:numId w:val="31"/>
        </w:numPr>
        <w:shd w:val="clear" w:color="auto" w:fill="FFFFFF"/>
        <w:spacing w:before="100" w:beforeAutospacing="1" w:after="100" w:afterAutospacing="1" w:line="240" w:lineRule="auto"/>
        <w:rPr>
          <w:rFonts w:asciiTheme="majorHAnsi" w:hAnsiTheme="majorHAnsi" w:cstheme="majorHAnsi"/>
          <w:color w:val="222222"/>
          <w:sz w:val="24"/>
          <w:szCs w:val="24"/>
        </w:rPr>
      </w:pPr>
      <w:r w:rsidRPr="008941D3">
        <w:rPr>
          <w:rFonts w:asciiTheme="majorHAnsi" w:hAnsiTheme="majorHAnsi" w:cstheme="majorHAnsi"/>
          <w:color w:val="222222"/>
          <w:sz w:val="24"/>
          <w:szCs w:val="24"/>
        </w:rPr>
        <w:t>If you do use an unsecured public access point, practice good Internet hygiene by avoiding sensitive activities (e.g., banking) that require passwords or credit cards. Your personal hotspot is often a safer alternative to free Wi-Fi.</w:t>
      </w:r>
    </w:p>
    <w:p w14:paraId="31F8FBAD" w14:textId="18D32E5D" w:rsidR="00EC50ED" w:rsidRPr="008941D3" w:rsidRDefault="00EC50ED" w:rsidP="008941D3">
      <w:pPr>
        <w:pStyle w:val="ListParagraph"/>
        <w:numPr>
          <w:ilvl w:val="0"/>
          <w:numId w:val="31"/>
        </w:numPr>
        <w:shd w:val="clear" w:color="auto" w:fill="FFFFFF"/>
        <w:spacing w:before="100" w:beforeAutospacing="1" w:after="100" w:afterAutospacing="1" w:line="240" w:lineRule="auto"/>
        <w:rPr>
          <w:rFonts w:asciiTheme="majorHAnsi" w:hAnsiTheme="majorHAnsi" w:cstheme="majorHAnsi"/>
          <w:color w:val="222222"/>
          <w:sz w:val="24"/>
          <w:szCs w:val="24"/>
        </w:rPr>
      </w:pPr>
      <w:proofErr w:type="gramStart"/>
      <w:r w:rsidRPr="008941D3">
        <w:rPr>
          <w:rFonts w:asciiTheme="majorHAnsi" w:hAnsiTheme="majorHAnsi" w:cstheme="majorHAnsi"/>
          <w:color w:val="222222"/>
          <w:sz w:val="24"/>
          <w:szCs w:val="24"/>
        </w:rPr>
        <w:t>Don’t</w:t>
      </w:r>
      <w:proofErr w:type="gramEnd"/>
      <w:r w:rsidRPr="008941D3">
        <w:rPr>
          <w:rFonts w:asciiTheme="majorHAnsi" w:hAnsiTheme="majorHAnsi" w:cstheme="majorHAnsi"/>
          <w:color w:val="222222"/>
          <w:sz w:val="24"/>
          <w:szCs w:val="24"/>
        </w:rPr>
        <w:t xml:space="preserve"> reveal personally identifiable information such as your bank account number, SSN, or date of birth to unknown sources. </w:t>
      </w:r>
    </w:p>
    <w:p w14:paraId="77335C7C" w14:textId="1BBF0A74" w:rsidR="00886EE0" w:rsidRPr="008941D3" w:rsidRDefault="00EC50ED" w:rsidP="008941D3">
      <w:pPr>
        <w:pStyle w:val="ListParagraph"/>
        <w:numPr>
          <w:ilvl w:val="0"/>
          <w:numId w:val="31"/>
        </w:numPr>
        <w:shd w:val="clear" w:color="auto" w:fill="FFFFFF"/>
        <w:spacing w:before="100" w:beforeAutospacing="1" w:after="100" w:afterAutospacing="1" w:line="240" w:lineRule="auto"/>
        <w:rPr>
          <w:rFonts w:asciiTheme="majorHAnsi" w:hAnsiTheme="majorHAnsi" w:cstheme="majorHAnsi"/>
          <w:color w:val="222222"/>
          <w:sz w:val="24"/>
          <w:szCs w:val="24"/>
        </w:rPr>
      </w:pPr>
      <w:r w:rsidRPr="008941D3">
        <w:rPr>
          <w:rFonts w:asciiTheme="majorHAnsi" w:hAnsiTheme="majorHAnsi" w:cstheme="majorHAnsi"/>
          <w:color w:val="222222"/>
          <w:sz w:val="24"/>
          <w:szCs w:val="24"/>
        </w:rPr>
        <w:t>Type website URLs directly into the address bar instead of clicking on links or cutting and pasting from the email.</w:t>
      </w:r>
    </w:p>
    <w:p w14:paraId="6E0423FE" w14:textId="77777777" w:rsidR="00EC50ED" w:rsidRPr="00EC50ED" w:rsidRDefault="00EC50ED" w:rsidP="00EC50ED">
      <w:pPr>
        <w:shd w:val="clear" w:color="auto" w:fill="FFFFFF"/>
        <w:spacing w:before="100" w:beforeAutospacing="1" w:after="100" w:afterAutospacing="1" w:line="240" w:lineRule="auto"/>
        <w:ind w:left="945"/>
        <w:rPr>
          <w:rFonts w:asciiTheme="majorHAnsi" w:hAnsiTheme="majorHAnsi" w:cstheme="majorHAnsi"/>
          <w:color w:val="002060"/>
          <w:sz w:val="28"/>
          <w:szCs w:val="28"/>
        </w:rPr>
      </w:pPr>
      <w:r w:rsidRPr="00EC50ED">
        <w:rPr>
          <w:rFonts w:asciiTheme="majorHAnsi" w:eastAsiaTheme="majorEastAsia" w:hAnsiTheme="majorHAnsi" w:cstheme="majorHAnsi"/>
          <w:b/>
          <w:bCs/>
          <w:color w:val="002060"/>
          <w:kern w:val="0"/>
          <w:sz w:val="28"/>
          <w:szCs w:val="28"/>
          <w:lang w:eastAsia="en-US"/>
          <w14:ligatures w14:val="none"/>
        </w:rPr>
        <w:t xml:space="preserve">RESOURCES AVAILABLE TO YOU </w:t>
      </w:r>
    </w:p>
    <w:p w14:paraId="1F4D12BE" w14:textId="673D6272" w:rsidR="00886EE0" w:rsidRPr="00FF66AA" w:rsidRDefault="008941D3" w:rsidP="008941D3">
      <w:pPr>
        <w:shd w:val="clear" w:color="auto" w:fill="FFFFFF"/>
        <w:spacing w:before="100" w:beforeAutospacing="1" w:after="100" w:afterAutospacing="1" w:line="240" w:lineRule="auto"/>
        <w:rPr>
          <w:rFonts w:asciiTheme="majorHAnsi" w:hAnsiTheme="majorHAnsi" w:cstheme="majorHAnsi"/>
          <w:color w:val="222222"/>
          <w:sz w:val="24"/>
          <w:szCs w:val="24"/>
        </w:rPr>
      </w:pPr>
      <w:r w:rsidRPr="008941D3">
        <w:rPr>
          <w:rFonts w:asciiTheme="majorHAnsi" w:hAnsiTheme="majorHAnsi" w:cstheme="majorHAnsi"/>
          <w:color w:val="222222"/>
          <w:sz w:val="24"/>
          <w:szCs w:val="24"/>
        </w:rPr>
        <w:t>If you discover that you have become a victim of cybercrime, immediately notify authorities to file a complaint. Keep and record all evidence of the incident and its suspected source. The list below outlines the government organizations that you can file a complaint with if you are a victim of cybercrime.</w:t>
      </w:r>
    </w:p>
    <w:p w14:paraId="13D69604" w14:textId="63A5C95B" w:rsidR="008941D3" w:rsidRPr="008941D3" w:rsidRDefault="008941D3" w:rsidP="008941D3">
      <w:pPr>
        <w:pStyle w:val="ListParagraph"/>
        <w:numPr>
          <w:ilvl w:val="0"/>
          <w:numId w:val="30"/>
        </w:numPr>
        <w:shd w:val="clear" w:color="auto" w:fill="FFFFFF"/>
        <w:spacing w:before="100" w:beforeAutospacing="1" w:after="100" w:afterAutospacing="1" w:line="240" w:lineRule="auto"/>
        <w:rPr>
          <w:rFonts w:asciiTheme="majorHAnsi" w:hAnsiTheme="majorHAnsi" w:cstheme="majorHAnsi"/>
          <w:color w:val="222222"/>
          <w:sz w:val="24"/>
          <w:szCs w:val="24"/>
        </w:rPr>
      </w:pPr>
      <w:r w:rsidRPr="008941D3">
        <w:rPr>
          <w:rFonts w:asciiTheme="majorHAnsi" w:hAnsiTheme="majorHAnsi" w:cstheme="majorHAnsi"/>
          <w:color w:val="222222"/>
          <w:sz w:val="24"/>
          <w:szCs w:val="24"/>
        </w:rPr>
        <w:t>FTC.gov: The FTC’s free, one-stop resource, www.IdentityTheft.gov can help you report and recover from identity theft. Report fraud to the FTC at ftc.gov/</w:t>
      </w:r>
      <w:proofErr w:type="spellStart"/>
      <w:r w:rsidRPr="008941D3">
        <w:rPr>
          <w:rFonts w:asciiTheme="majorHAnsi" w:hAnsiTheme="majorHAnsi" w:cstheme="majorHAnsi"/>
          <w:color w:val="222222"/>
          <w:sz w:val="24"/>
          <w:szCs w:val="24"/>
        </w:rPr>
        <w:t>OnGuardOnline</w:t>
      </w:r>
      <w:proofErr w:type="spellEnd"/>
      <w:r w:rsidRPr="008941D3">
        <w:rPr>
          <w:rFonts w:asciiTheme="majorHAnsi" w:hAnsiTheme="majorHAnsi" w:cstheme="majorHAnsi"/>
          <w:color w:val="222222"/>
          <w:sz w:val="24"/>
          <w:szCs w:val="24"/>
        </w:rPr>
        <w:t xml:space="preserve"> or </w:t>
      </w:r>
      <w:hyperlink r:id="rId8" w:history="1">
        <w:r w:rsidRPr="008941D3">
          <w:rPr>
            <w:rStyle w:val="Hyperlink"/>
            <w:rFonts w:asciiTheme="majorHAnsi" w:hAnsiTheme="majorHAnsi" w:cstheme="majorHAnsi"/>
            <w:sz w:val="24"/>
            <w:szCs w:val="24"/>
          </w:rPr>
          <w:t>www.ftc.gov/complaint</w:t>
        </w:r>
      </w:hyperlink>
    </w:p>
    <w:p w14:paraId="5AB72E8D" w14:textId="79C82B0F" w:rsidR="008941D3" w:rsidRPr="008941D3" w:rsidRDefault="008941D3" w:rsidP="008941D3">
      <w:pPr>
        <w:pStyle w:val="ListParagraph"/>
        <w:numPr>
          <w:ilvl w:val="0"/>
          <w:numId w:val="30"/>
        </w:numPr>
        <w:shd w:val="clear" w:color="auto" w:fill="FFFFFF"/>
        <w:spacing w:before="100" w:beforeAutospacing="1" w:after="100" w:afterAutospacing="1" w:line="240" w:lineRule="auto"/>
        <w:rPr>
          <w:rFonts w:asciiTheme="majorHAnsi" w:hAnsiTheme="majorHAnsi" w:cstheme="majorHAnsi"/>
          <w:color w:val="222222"/>
          <w:sz w:val="24"/>
          <w:szCs w:val="24"/>
        </w:rPr>
      </w:pPr>
      <w:r w:rsidRPr="008941D3">
        <w:rPr>
          <w:rFonts w:asciiTheme="majorHAnsi" w:hAnsiTheme="majorHAnsi" w:cstheme="majorHAnsi"/>
          <w:color w:val="222222"/>
          <w:sz w:val="24"/>
          <w:szCs w:val="24"/>
        </w:rPr>
        <w:t xml:space="preserve">US-CERT.gov: Report computer or network vulnerabilities to US-CERT via the hotline: 1-888-282-0870 or www.us-cert.gov. Forward phishing emails or websites to US-CERT at phishing- </w:t>
      </w:r>
      <w:hyperlink r:id="rId9" w:history="1">
        <w:r w:rsidRPr="008941D3">
          <w:rPr>
            <w:rStyle w:val="Hyperlink"/>
            <w:rFonts w:asciiTheme="majorHAnsi" w:hAnsiTheme="majorHAnsi" w:cstheme="majorHAnsi"/>
            <w:sz w:val="24"/>
            <w:szCs w:val="24"/>
          </w:rPr>
          <w:t>report@us-cert.gov</w:t>
        </w:r>
      </w:hyperlink>
      <w:r w:rsidRPr="008941D3">
        <w:rPr>
          <w:rFonts w:asciiTheme="majorHAnsi" w:hAnsiTheme="majorHAnsi" w:cstheme="majorHAnsi"/>
          <w:color w:val="222222"/>
          <w:sz w:val="24"/>
          <w:szCs w:val="24"/>
        </w:rPr>
        <w:t xml:space="preserve">. </w:t>
      </w:r>
    </w:p>
    <w:p w14:paraId="1C8FC95A" w14:textId="13FF5E16" w:rsidR="008941D3" w:rsidRPr="008941D3" w:rsidRDefault="008941D3" w:rsidP="008941D3">
      <w:pPr>
        <w:pStyle w:val="ListParagraph"/>
        <w:numPr>
          <w:ilvl w:val="0"/>
          <w:numId w:val="30"/>
        </w:numPr>
        <w:shd w:val="clear" w:color="auto" w:fill="FFFFFF"/>
        <w:spacing w:before="100" w:beforeAutospacing="1" w:after="100" w:afterAutospacing="1" w:line="240" w:lineRule="auto"/>
        <w:rPr>
          <w:rFonts w:asciiTheme="majorHAnsi" w:hAnsiTheme="majorHAnsi" w:cstheme="majorHAnsi"/>
          <w:color w:val="222222"/>
          <w:sz w:val="24"/>
          <w:szCs w:val="24"/>
        </w:rPr>
      </w:pPr>
      <w:r w:rsidRPr="008941D3">
        <w:rPr>
          <w:rFonts w:asciiTheme="majorHAnsi" w:hAnsiTheme="majorHAnsi" w:cstheme="majorHAnsi"/>
          <w:color w:val="222222"/>
          <w:sz w:val="24"/>
          <w:szCs w:val="24"/>
        </w:rPr>
        <w:t xml:space="preserve">IC3.gov: If you are a victim of online crime, file a complaint with the Internet Crime Complaint Center (IC3) at </w:t>
      </w:r>
      <w:hyperlink r:id="rId10" w:history="1">
        <w:r w:rsidRPr="008941D3">
          <w:rPr>
            <w:rStyle w:val="Hyperlink"/>
            <w:rFonts w:asciiTheme="majorHAnsi" w:hAnsiTheme="majorHAnsi" w:cstheme="majorHAnsi"/>
            <w:sz w:val="24"/>
            <w:szCs w:val="24"/>
          </w:rPr>
          <w:t>http://www.IC3.gov</w:t>
        </w:r>
      </w:hyperlink>
      <w:r w:rsidRPr="008941D3">
        <w:rPr>
          <w:rFonts w:asciiTheme="majorHAnsi" w:hAnsiTheme="majorHAnsi" w:cstheme="majorHAnsi"/>
          <w:color w:val="222222"/>
          <w:sz w:val="24"/>
          <w:szCs w:val="24"/>
        </w:rPr>
        <w:t>.</w:t>
      </w:r>
    </w:p>
    <w:p w14:paraId="768DB91A" w14:textId="789FA511" w:rsidR="009C291A" w:rsidRPr="008941D3" w:rsidRDefault="008941D3" w:rsidP="008941D3">
      <w:pPr>
        <w:pStyle w:val="ListParagraph"/>
        <w:numPr>
          <w:ilvl w:val="0"/>
          <w:numId w:val="30"/>
        </w:numPr>
        <w:shd w:val="clear" w:color="auto" w:fill="FFFFFF"/>
        <w:spacing w:before="100" w:beforeAutospacing="1" w:after="100" w:afterAutospacing="1" w:line="240" w:lineRule="auto"/>
        <w:rPr>
          <w:rFonts w:asciiTheme="majorHAnsi" w:hAnsiTheme="majorHAnsi" w:cstheme="majorHAnsi"/>
          <w:color w:val="222222"/>
          <w:sz w:val="24"/>
          <w:szCs w:val="24"/>
        </w:rPr>
      </w:pPr>
      <w:r w:rsidRPr="008941D3">
        <w:rPr>
          <w:rFonts w:asciiTheme="majorHAnsi" w:hAnsiTheme="majorHAnsi" w:cstheme="majorHAnsi"/>
          <w:color w:val="222222"/>
          <w:sz w:val="24"/>
          <w:szCs w:val="24"/>
        </w:rPr>
        <w:t>SSA.gov: If you believe someone is using your SSN, contact the Social Security Administration’s fraud hotline at 1-800-269-0271.</w:t>
      </w:r>
    </w:p>
    <w:p w14:paraId="5A6FA43E" w14:textId="77777777" w:rsidR="008941D3" w:rsidRPr="009C291A" w:rsidRDefault="008941D3" w:rsidP="009C291A">
      <w:pPr>
        <w:shd w:val="clear" w:color="auto" w:fill="FFFFFF"/>
        <w:spacing w:before="100" w:beforeAutospacing="1" w:after="100" w:afterAutospacing="1" w:line="240" w:lineRule="auto"/>
        <w:ind w:left="945"/>
        <w:rPr>
          <w:rFonts w:asciiTheme="majorHAnsi" w:hAnsiTheme="majorHAnsi" w:cstheme="majorHAnsi"/>
          <w:color w:val="222222"/>
          <w:sz w:val="24"/>
          <w:szCs w:val="24"/>
        </w:rPr>
      </w:pPr>
    </w:p>
    <w:p w14:paraId="136A0B1A" w14:textId="633EF1C2" w:rsidR="00BA633B" w:rsidRPr="00FF66AA" w:rsidRDefault="00BA633B" w:rsidP="00BA633B">
      <w:pPr>
        <w:rPr>
          <w:rStyle w:val="SubtleEmphasis"/>
          <w:rFonts w:asciiTheme="majorHAnsi" w:hAnsiTheme="majorHAnsi" w:cstheme="majorHAnsi"/>
          <w:i w:val="0"/>
          <w:iCs w:val="0"/>
          <w:color w:val="FFFFFF" w:themeColor="background1"/>
          <w:sz w:val="24"/>
          <w:szCs w:val="24"/>
        </w:rPr>
      </w:pPr>
      <w:r w:rsidRPr="00FF66AA">
        <w:rPr>
          <w:rFonts w:asciiTheme="majorHAnsi" w:hAnsiTheme="majorHAnsi" w:cstheme="majorHAnsi"/>
          <w:color w:val="FFFFFF" w:themeColor="background1"/>
          <w:sz w:val="24"/>
          <w:szCs w:val="24"/>
          <w:highlight w:val="darkBlue"/>
        </w:rPr>
        <w:t>Any Questions? Please contact us:</w:t>
      </w:r>
    </w:p>
    <w:p w14:paraId="66389F90" w14:textId="77777777" w:rsidR="00BA633B" w:rsidRPr="00FF66AA" w:rsidRDefault="00BA633B" w:rsidP="00BA633B">
      <w:pPr>
        <w:rPr>
          <w:rFonts w:asciiTheme="majorHAnsi" w:hAnsiTheme="majorHAnsi" w:cstheme="majorHAnsi"/>
          <w:color w:val="002060"/>
          <w:sz w:val="24"/>
          <w:szCs w:val="24"/>
        </w:rPr>
      </w:pPr>
      <w:r w:rsidRPr="00FF66AA">
        <w:rPr>
          <w:rStyle w:val="SubtleEmphasis"/>
          <w:rFonts w:asciiTheme="majorHAnsi" w:hAnsiTheme="majorHAnsi" w:cstheme="majorHAnsi"/>
          <w:i w:val="0"/>
          <w:iCs w:val="0"/>
          <w:color w:val="002060"/>
          <w:sz w:val="24"/>
          <w:szCs w:val="24"/>
        </w:rPr>
        <w:t xml:space="preserve">Holly Higgins/FSO: </w:t>
      </w:r>
      <w:hyperlink r:id="rId11" w:history="1">
        <w:r w:rsidRPr="00FF66AA">
          <w:rPr>
            <w:rStyle w:val="Hyperlink"/>
            <w:rFonts w:asciiTheme="majorHAnsi" w:hAnsiTheme="majorHAnsi" w:cstheme="majorHAnsi"/>
            <w:color w:val="002060"/>
            <w:sz w:val="24"/>
            <w:szCs w:val="24"/>
          </w:rPr>
          <w:t>holly.higgins@wbsi.com</w:t>
        </w:r>
      </w:hyperlink>
    </w:p>
    <w:p w14:paraId="254E3D38" w14:textId="77777777" w:rsidR="00BA633B" w:rsidRPr="00FF66AA" w:rsidRDefault="00BA633B" w:rsidP="00BA633B">
      <w:pPr>
        <w:rPr>
          <w:rFonts w:asciiTheme="majorHAnsi" w:hAnsiTheme="majorHAnsi" w:cstheme="majorHAnsi"/>
          <w:color w:val="002060"/>
          <w:sz w:val="24"/>
          <w:szCs w:val="24"/>
        </w:rPr>
      </w:pPr>
      <w:r w:rsidRPr="00FF66AA">
        <w:rPr>
          <w:rFonts w:asciiTheme="majorHAnsi" w:hAnsiTheme="majorHAnsi" w:cstheme="majorHAnsi"/>
          <w:color w:val="002060"/>
          <w:sz w:val="24"/>
          <w:szCs w:val="24"/>
        </w:rPr>
        <w:t xml:space="preserve">John Deffenbaugh/AFSO: </w:t>
      </w:r>
      <w:hyperlink r:id="rId12" w:history="1">
        <w:r w:rsidRPr="00FF66AA">
          <w:rPr>
            <w:rStyle w:val="Hyperlink"/>
            <w:rFonts w:asciiTheme="majorHAnsi" w:hAnsiTheme="majorHAnsi" w:cstheme="majorHAnsi"/>
            <w:color w:val="002060"/>
            <w:sz w:val="24"/>
            <w:szCs w:val="24"/>
          </w:rPr>
          <w:t>John.Deffenbaugh@wbsi.com</w:t>
        </w:r>
      </w:hyperlink>
    </w:p>
    <w:p w14:paraId="458F4205" w14:textId="77777777" w:rsidR="00BA633B" w:rsidRPr="00FF66AA" w:rsidRDefault="00BA633B" w:rsidP="00BA633B">
      <w:pPr>
        <w:rPr>
          <w:rFonts w:asciiTheme="majorHAnsi" w:hAnsiTheme="majorHAnsi" w:cstheme="majorHAnsi"/>
          <w:color w:val="002060"/>
          <w:sz w:val="24"/>
          <w:szCs w:val="24"/>
        </w:rPr>
      </w:pPr>
      <w:r w:rsidRPr="00FF66AA">
        <w:rPr>
          <w:rFonts w:asciiTheme="majorHAnsi" w:hAnsiTheme="majorHAnsi" w:cstheme="majorHAnsi"/>
          <w:color w:val="002060"/>
          <w:sz w:val="24"/>
          <w:szCs w:val="24"/>
        </w:rPr>
        <w:t xml:space="preserve">Sarah Del Cid/AFSO: </w:t>
      </w:r>
      <w:hyperlink r:id="rId13" w:history="1">
        <w:r w:rsidRPr="00FF66AA">
          <w:rPr>
            <w:rStyle w:val="Hyperlink"/>
            <w:rFonts w:asciiTheme="majorHAnsi" w:hAnsiTheme="majorHAnsi" w:cstheme="majorHAnsi"/>
            <w:color w:val="002060"/>
            <w:sz w:val="24"/>
            <w:szCs w:val="24"/>
          </w:rPr>
          <w:t>Sarahk@wbsi.com</w:t>
        </w:r>
      </w:hyperlink>
    </w:p>
    <w:p w14:paraId="34D72589" w14:textId="77777777" w:rsidR="00501404" w:rsidRPr="00FF66AA" w:rsidRDefault="00501404">
      <w:pPr>
        <w:rPr>
          <w:rFonts w:asciiTheme="majorHAnsi" w:hAnsiTheme="majorHAnsi" w:cstheme="majorHAnsi"/>
          <w:noProof/>
          <w:sz w:val="24"/>
          <w:szCs w:val="24"/>
        </w:rPr>
      </w:pPr>
    </w:p>
    <w:sectPr w:rsidR="00501404" w:rsidRPr="00FF66AA">
      <w:headerReference w:type="default" r:id="rId14"/>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C02F9" w14:textId="77777777" w:rsidR="00AA3BE2" w:rsidRDefault="00AA3BE2">
      <w:pPr>
        <w:spacing w:after="0" w:line="240" w:lineRule="auto"/>
      </w:pPr>
      <w:r>
        <w:separator/>
      </w:r>
    </w:p>
  </w:endnote>
  <w:endnote w:type="continuationSeparator" w:id="0">
    <w:p w14:paraId="11836463" w14:textId="77777777" w:rsidR="00AA3BE2" w:rsidRDefault="00AA3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BE445" w14:textId="77777777" w:rsidR="00AA3BE2" w:rsidRDefault="00AA3BE2">
      <w:pPr>
        <w:spacing w:after="0" w:line="240" w:lineRule="auto"/>
      </w:pPr>
      <w:r>
        <w:separator/>
      </w:r>
    </w:p>
  </w:footnote>
  <w:footnote w:type="continuationSeparator" w:id="0">
    <w:p w14:paraId="495EFC55" w14:textId="77777777" w:rsidR="00AA3BE2" w:rsidRDefault="00AA3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A3F6E" w14:textId="11407D51" w:rsidR="00501404" w:rsidRPr="00886EE0" w:rsidRDefault="00886EE0">
    <w:pPr>
      <w:pStyle w:val="Header"/>
      <w:rPr>
        <w:rFonts w:ascii="Trebuchet MS" w:hAnsi="Trebuchet MS"/>
        <w:noProof/>
        <w:sz w:val="18"/>
        <w:szCs w:val="18"/>
        <w:lang w:eastAsia="en-US"/>
      </w:rPr>
    </w:pPr>
    <w:r>
      <w:rPr>
        <w:noProof/>
      </w:rPr>
      <w:drawing>
        <wp:anchor distT="0" distB="0" distL="114300" distR="114300" simplePos="0" relativeHeight="251661312" behindDoc="1" locked="0" layoutInCell="1" allowOverlap="1" wp14:anchorId="7B4E7B98" wp14:editId="37CBA4B0">
          <wp:simplePos x="0" y="0"/>
          <wp:positionH relativeFrom="margin">
            <wp:align>left</wp:align>
          </wp:positionH>
          <wp:positionV relativeFrom="paragraph">
            <wp:posOffset>-342900</wp:posOffset>
          </wp:positionV>
          <wp:extent cx="1804737" cy="571500"/>
          <wp:effectExtent l="0" t="0" r="5080" b="0"/>
          <wp:wrapTight wrapText="bothSides">
            <wp:wrapPolygon edited="0">
              <wp:start x="0" y="0"/>
              <wp:lineTo x="0" y="20880"/>
              <wp:lineTo x="21433" y="20880"/>
              <wp:lineTo x="21433" y="0"/>
              <wp:lineTo x="0" y="0"/>
            </wp:wrapPolygon>
          </wp:wrapTight>
          <wp:docPr id="6" name="Picture 6" descr="WB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737" cy="571500"/>
                  </a:xfrm>
                  <a:prstGeom prst="rect">
                    <a:avLst/>
                  </a:prstGeom>
                  <a:noFill/>
                  <a:ln>
                    <a:noFill/>
                  </a:ln>
                </pic:spPr>
              </pic:pic>
            </a:graphicData>
          </a:graphic>
        </wp:anchor>
      </w:drawing>
    </w:r>
    <w:r w:rsidR="00AA7C15">
      <w:rPr>
        <w:noProof/>
        <w:lang w:eastAsia="en-US"/>
      </w:rPr>
      <w:t xml:space="preserve">                                                                                </w:t>
    </w:r>
    <w:r>
      <w:rPr>
        <w:noProof/>
        <w:lang w:eastAsia="en-US"/>
      </w:rPr>
      <w:tab/>
      <w:t xml:space="preserve">       </w:t>
    </w:r>
    <w:r w:rsidRPr="00886EE0">
      <w:rPr>
        <w:rFonts w:ascii="Trebuchet MS" w:hAnsi="Trebuchet MS"/>
        <w:noProof/>
        <w:sz w:val="18"/>
        <w:szCs w:val="18"/>
        <w:lang w:eastAsia="en-US"/>
      </w:rPr>
      <w:t>1127 International Parkway Room, 249</w:t>
    </w:r>
  </w:p>
  <w:p w14:paraId="1B8A4747" w14:textId="525EB717" w:rsidR="00886EE0" w:rsidRPr="00886EE0" w:rsidRDefault="00886EE0">
    <w:pPr>
      <w:pStyle w:val="Header"/>
      <w:rPr>
        <w:rFonts w:ascii="Trebuchet MS" w:hAnsi="Trebuchet MS"/>
        <w:noProof/>
        <w:sz w:val="18"/>
        <w:szCs w:val="18"/>
        <w:lang w:eastAsia="en-US"/>
      </w:rPr>
    </w:pPr>
    <w:r w:rsidRPr="00886EE0">
      <w:rPr>
        <w:rFonts w:ascii="Trebuchet MS" w:hAnsi="Trebuchet MS"/>
        <w:noProof/>
        <w:sz w:val="18"/>
        <w:szCs w:val="18"/>
        <w:lang w:eastAsia="en-US"/>
      </w:rPr>
      <w:tab/>
    </w:r>
    <w:r w:rsidR="00AA7C15">
      <w:rPr>
        <w:rFonts w:ascii="Trebuchet MS" w:hAnsi="Trebuchet MS"/>
        <w:noProof/>
        <w:sz w:val="18"/>
        <w:szCs w:val="18"/>
        <w:lang w:eastAsia="en-US"/>
      </w:rPr>
      <w:t xml:space="preserve">                                                                                                </w:t>
    </w:r>
    <w:r w:rsidRPr="00886EE0">
      <w:rPr>
        <w:rFonts w:ascii="Trebuchet MS" w:hAnsi="Trebuchet MS"/>
        <w:noProof/>
        <w:sz w:val="18"/>
        <w:szCs w:val="18"/>
        <w:lang w:eastAsia="en-US"/>
      </w:rPr>
      <w:t>Fredericksburg, VA, 22406</w:t>
    </w:r>
  </w:p>
  <w:p w14:paraId="19C49BF2" w14:textId="0F89C265" w:rsidR="00886EE0" w:rsidRDefault="00886EE0">
    <w:pPr>
      <w:pStyle w:val="Header"/>
    </w:pPr>
    <w:r w:rsidRPr="00886EE0">
      <w:rPr>
        <w:rFonts w:ascii="Trebuchet MS" w:eastAsia="Times New Roman" w:hAnsi="Trebuchet MS" w:cs="Times New Roman"/>
        <w:i/>
        <w:noProof/>
        <w:color w:val="auto"/>
        <w:spacing w:val="-5"/>
        <w:kern w:val="0"/>
        <w:sz w:val="18"/>
        <w:szCs w:val="18"/>
        <w:lang w:eastAsia="en-US"/>
        <w14:ligatures w14:val="none"/>
      </w:rPr>
      <mc:AlternateContent>
        <mc:Choice Requires="wps">
          <w:drawing>
            <wp:anchor distT="0" distB="0" distL="114300" distR="114300" simplePos="0" relativeHeight="251663360" behindDoc="0" locked="0" layoutInCell="1" allowOverlap="1" wp14:anchorId="76819591" wp14:editId="23749156">
              <wp:simplePos x="0" y="0"/>
              <wp:positionH relativeFrom="margin">
                <wp:posOffset>0</wp:posOffset>
              </wp:positionH>
              <wp:positionV relativeFrom="paragraph">
                <wp:posOffset>19050</wp:posOffset>
              </wp:positionV>
              <wp:extent cx="6648450" cy="24765"/>
              <wp:effectExtent l="19050" t="19050" r="19050" b="32385"/>
              <wp:wrapNone/>
              <wp:docPr id="7" name="Straight Connector 7"/>
              <wp:cNvGraphicFramePr/>
              <a:graphic xmlns:a="http://schemas.openxmlformats.org/drawingml/2006/main">
                <a:graphicData uri="http://schemas.microsoft.com/office/word/2010/wordprocessingShape">
                  <wps:wsp>
                    <wps:cNvCnPr/>
                    <wps:spPr>
                      <a:xfrm flipV="1">
                        <a:off x="0" y="0"/>
                        <a:ext cx="6648450" cy="24765"/>
                      </a:xfrm>
                      <a:prstGeom prst="line">
                        <a:avLst/>
                      </a:prstGeom>
                      <a:noFill/>
                      <a:ln w="31750" cap="flat" cmpd="dbl" algn="ctr">
                        <a:solidFill>
                          <a:srgbClr val="4472C4">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CC4267"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52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" strokecolor="#2f5597" strokeweight="2.5pt">
              <v:stroke linestyle="thinThin"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0852"/>
    <w:multiLevelType w:val="hybridMultilevel"/>
    <w:tmpl w:val="1E505988"/>
    <w:lvl w:ilvl="0" w:tplc="04090001">
      <w:start w:val="1"/>
      <w:numFmt w:val="bullet"/>
      <w:lvlText w:val=""/>
      <w:lvlJc w:val="left"/>
      <w:pPr>
        <w:ind w:left="1665" w:hanging="360"/>
      </w:pPr>
      <w:rPr>
        <w:rFonts w:ascii="Symbol" w:hAnsi="Symbol" w:cs="Symbol" w:hint="default"/>
      </w:rPr>
    </w:lvl>
    <w:lvl w:ilvl="1" w:tplc="2012D3A0">
      <w:numFmt w:val="bullet"/>
      <w:lvlText w:val="•"/>
      <w:lvlJc w:val="left"/>
      <w:pPr>
        <w:ind w:left="2385" w:hanging="360"/>
      </w:pPr>
      <w:rPr>
        <w:rFonts w:ascii="Arial" w:eastAsiaTheme="minorHAnsi" w:hAnsi="Arial" w:cs="Arial" w:hint="default"/>
      </w:rPr>
    </w:lvl>
    <w:lvl w:ilvl="2" w:tplc="04090005" w:tentative="1">
      <w:start w:val="1"/>
      <w:numFmt w:val="bullet"/>
      <w:lvlText w:val=""/>
      <w:lvlJc w:val="left"/>
      <w:pPr>
        <w:ind w:left="3105" w:hanging="360"/>
      </w:pPr>
      <w:rPr>
        <w:rFonts w:ascii="Wingdings" w:hAnsi="Wingdings" w:cs="Wingdings" w:hint="default"/>
      </w:rPr>
    </w:lvl>
    <w:lvl w:ilvl="3" w:tplc="04090001" w:tentative="1">
      <w:start w:val="1"/>
      <w:numFmt w:val="bullet"/>
      <w:lvlText w:val=""/>
      <w:lvlJc w:val="left"/>
      <w:pPr>
        <w:ind w:left="3825" w:hanging="360"/>
      </w:pPr>
      <w:rPr>
        <w:rFonts w:ascii="Symbol" w:hAnsi="Symbol" w:cs="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cs="Wingdings" w:hint="default"/>
      </w:rPr>
    </w:lvl>
    <w:lvl w:ilvl="6" w:tplc="04090001" w:tentative="1">
      <w:start w:val="1"/>
      <w:numFmt w:val="bullet"/>
      <w:lvlText w:val=""/>
      <w:lvlJc w:val="left"/>
      <w:pPr>
        <w:ind w:left="5985" w:hanging="360"/>
      </w:pPr>
      <w:rPr>
        <w:rFonts w:ascii="Symbol" w:hAnsi="Symbol" w:cs="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cs="Wingdings" w:hint="default"/>
      </w:rPr>
    </w:lvl>
  </w:abstractNum>
  <w:abstractNum w:abstractNumId="1" w15:restartNumberingAfterBreak="0">
    <w:nsid w:val="08A84249"/>
    <w:multiLevelType w:val="hybridMultilevel"/>
    <w:tmpl w:val="373EAA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FE1EA4"/>
    <w:multiLevelType w:val="multilevel"/>
    <w:tmpl w:val="57A2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F7EB3"/>
    <w:multiLevelType w:val="hybridMultilevel"/>
    <w:tmpl w:val="C7B02D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DEC45A7"/>
    <w:multiLevelType w:val="hybridMultilevel"/>
    <w:tmpl w:val="BF48E4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0C915A5"/>
    <w:multiLevelType w:val="multilevel"/>
    <w:tmpl w:val="0286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D851C1"/>
    <w:multiLevelType w:val="hybridMultilevel"/>
    <w:tmpl w:val="3800DE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4D26C4D"/>
    <w:multiLevelType w:val="hybridMultilevel"/>
    <w:tmpl w:val="4930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A66D0"/>
    <w:multiLevelType w:val="multilevel"/>
    <w:tmpl w:val="2E6A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C042BE"/>
    <w:multiLevelType w:val="multilevel"/>
    <w:tmpl w:val="6C76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530C3D"/>
    <w:multiLevelType w:val="multilevel"/>
    <w:tmpl w:val="8578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D47EC1"/>
    <w:multiLevelType w:val="multilevel"/>
    <w:tmpl w:val="2F02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FC692A"/>
    <w:multiLevelType w:val="multilevel"/>
    <w:tmpl w:val="8640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257492"/>
    <w:multiLevelType w:val="multilevel"/>
    <w:tmpl w:val="C5C8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8748EC"/>
    <w:multiLevelType w:val="multilevel"/>
    <w:tmpl w:val="7362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6D2594"/>
    <w:multiLevelType w:val="multilevel"/>
    <w:tmpl w:val="A25C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672BD"/>
    <w:multiLevelType w:val="multilevel"/>
    <w:tmpl w:val="29A4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7C5416"/>
    <w:multiLevelType w:val="hybridMultilevel"/>
    <w:tmpl w:val="0E5669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E35456C"/>
    <w:multiLevelType w:val="multilevel"/>
    <w:tmpl w:val="23C4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16664C"/>
    <w:multiLevelType w:val="hybridMultilevel"/>
    <w:tmpl w:val="6F2A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F6BA4"/>
    <w:multiLevelType w:val="multilevel"/>
    <w:tmpl w:val="7726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C60B85"/>
    <w:multiLevelType w:val="multilevel"/>
    <w:tmpl w:val="41A84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3740E3"/>
    <w:multiLevelType w:val="multilevel"/>
    <w:tmpl w:val="E82C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A25F45"/>
    <w:multiLevelType w:val="multilevel"/>
    <w:tmpl w:val="59AC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EF5A12"/>
    <w:multiLevelType w:val="hybridMultilevel"/>
    <w:tmpl w:val="55D6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D7361"/>
    <w:multiLevelType w:val="multilevel"/>
    <w:tmpl w:val="3D58BF9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26" w15:restartNumberingAfterBreak="0">
    <w:nsid w:val="63B14A70"/>
    <w:multiLevelType w:val="multilevel"/>
    <w:tmpl w:val="C2EA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EA4639"/>
    <w:multiLevelType w:val="multilevel"/>
    <w:tmpl w:val="8180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1D5F50"/>
    <w:multiLevelType w:val="hybridMultilevel"/>
    <w:tmpl w:val="AB5A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E19FC"/>
    <w:multiLevelType w:val="multilevel"/>
    <w:tmpl w:val="35FE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CE3EDB"/>
    <w:multiLevelType w:val="multilevel"/>
    <w:tmpl w:val="13EA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990E0D"/>
    <w:multiLevelType w:val="hybridMultilevel"/>
    <w:tmpl w:val="5522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A7698"/>
    <w:multiLevelType w:val="multilevel"/>
    <w:tmpl w:val="FE4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301D32"/>
    <w:multiLevelType w:val="hybridMultilevel"/>
    <w:tmpl w:val="8FE4B5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4ED6706"/>
    <w:multiLevelType w:val="hybridMultilevel"/>
    <w:tmpl w:val="4E32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
  </w:num>
  <w:num w:numId="4">
    <w:abstractNumId w:val="28"/>
  </w:num>
  <w:num w:numId="5">
    <w:abstractNumId w:val="9"/>
  </w:num>
  <w:num w:numId="6">
    <w:abstractNumId w:val="31"/>
  </w:num>
  <w:num w:numId="7">
    <w:abstractNumId w:val="34"/>
  </w:num>
  <w:num w:numId="8">
    <w:abstractNumId w:val="24"/>
  </w:num>
  <w:num w:numId="9">
    <w:abstractNumId w:val="25"/>
  </w:num>
  <w:num w:numId="10">
    <w:abstractNumId w:val="18"/>
  </w:num>
  <w:num w:numId="11">
    <w:abstractNumId w:val="29"/>
  </w:num>
  <w:num w:numId="12">
    <w:abstractNumId w:val="26"/>
  </w:num>
  <w:num w:numId="13">
    <w:abstractNumId w:val="11"/>
  </w:num>
  <w:num w:numId="14">
    <w:abstractNumId w:val="23"/>
  </w:num>
  <w:num w:numId="15">
    <w:abstractNumId w:val="5"/>
  </w:num>
  <w:num w:numId="16">
    <w:abstractNumId w:val="15"/>
  </w:num>
  <w:num w:numId="17">
    <w:abstractNumId w:val="21"/>
  </w:num>
  <w:num w:numId="18">
    <w:abstractNumId w:val="20"/>
  </w:num>
  <w:num w:numId="19">
    <w:abstractNumId w:val="32"/>
  </w:num>
  <w:num w:numId="20">
    <w:abstractNumId w:val="16"/>
  </w:num>
  <w:num w:numId="21">
    <w:abstractNumId w:val="22"/>
  </w:num>
  <w:num w:numId="22">
    <w:abstractNumId w:val="14"/>
  </w:num>
  <w:num w:numId="23">
    <w:abstractNumId w:val="13"/>
  </w:num>
  <w:num w:numId="24">
    <w:abstractNumId w:val="30"/>
  </w:num>
  <w:num w:numId="25">
    <w:abstractNumId w:val="27"/>
  </w:num>
  <w:num w:numId="26">
    <w:abstractNumId w:val="10"/>
  </w:num>
  <w:num w:numId="27">
    <w:abstractNumId w:val="12"/>
  </w:num>
  <w:num w:numId="28">
    <w:abstractNumId w:val="8"/>
  </w:num>
  <w:num w:numId="29">
    <w:abstractNumId w:val="0"/>
  </w:num>
  <w:num w:numId="30">
    <w:abstractNumId w:val="4"/>
  </w:num>
  <w:num w:numId="31">
    <w:abstractNumId w:val="3"/>
  </w:num>
  <w:num w:numId="32">
    <w:abstractNumId w:val="17"/>
  </w:num>
  <w:num w:numId="33">
    <w:abstractNumId w:val="33"/>
  </w:num>
  <w:num w:numId="34">
    <w:abstractNumId w:val="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2FC"/>
    <w:rsid w:val="000511E6"/>
    <w:rsid w:val="001977DD"/>
    <w:rsid w:val="0024339C"/>
    <w:rsid w:val="002C4571"/>
    <w:rsid w:val="00351218"/>
    <w:rsid w:val="00355DA1"/>
    <w:rsid w:val="0037145C"/>
    <w:rsid w:val="0038277C"/>
    <w:rsid w:val="00383D41"/>
    <w:rsid w:val="00484C6E"/>
    <w:rsid w:val="00501404"/>
    <w:rsid w:val="00517CF0"/>
    <w:rsid w:val="0055160E"/>
    <w:rsid w:val="00600C30"/>
    <w:rsid w:val="008702FC"/>
    <w:rsid w:val="00886EE0"/>
    <w:rsid w:val="008875EE"/>
    <w:rsid w:val="008908A6"/>
    <w:rsid w:val="008941D3"/>
    <w:rsid w:val="008956E6"/>
    <w:rsid w:val="008B113C"/>
    <w:rsid w:val="008B5AF3"/>
    <w:rsid w:val="008D3C1E"/>
    <w:rsid w:val="00953D24"/>
    <w:rsid w:val="00993EA3"/>
    <w:rsid w:val="009C291A"/>
    <w:rsid w:val="00A1734C"/>
    <w:rsid w:val="00A81329"/>
    <w:rsid w:val="00A82319"/>
    <w:rsid w:val="00AA3BE2"/>
    <w:rsid w:val="00AA7C15"/>
    <w:rsid w:val="00AB2A42"/>
    <w:rsid w:val="00B45B1F"/>
    <w:rsid w:val="00BA633B"/>
    <w:rsid w:val="00BA74CC"/>
    <w:rsid w:val="00C1385C"/>
    <w:rsid w:val="00CC1750"/>
    <w:rsid w:val="00D458DD"/>
    <w:rsid w:val="00DA600D"/>
    <w:rsid w:val="00EC50ED"/>
    <w:rsid w:val="00F321C3"/>
    <w:rsid w:val="00F71541"/>
    <w:rsid w:val="00FF6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E89AD9"/>
  <w15:chartTrackingRefBased/>
  <w15:docId w15:val="{557B4395-F4A2-4A21-B099-A27B4815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600C30"/>
    <w:rPr>
      <w:color w:val="3E84A3" w:themeColor="hyperlink"/>
      <w:u w:val="single"/>
    </w:rPr>
  </w:style>
  <w:style w:type="character" w:customStyle="1" w:styleId="UnresolvedMention1">
    <w:name w:val="Unresolved Mention1"/>
    <w:basedOn w:val="DefaultParagraphFont"/>
    <w:uiPriority w:val="99"/>
    <w:semiHidden/>
    <w:unhideWhenUsed/>
    <w:rsid w:val="00600C30"/>
    <w:rPr>
      <w:color w:val="605E5C"/>
      <w:shd w:val="clear" w:color="auto" w:fill="E1DFDD"/>
    </w:rPr>
  </w:style>
  <w:style w:type="character" w:styleId="SubtleEmphasis">
    <w:name w:val="Subtle Emphasis"/>
    <w:basedOn w:val="DefaultParagraphFont"/>
    <w:uiPriority w:val="19"/>
    <w:rsid w:val="00BA633B"/>
    <w:rPr>
      <w:i/>
      <w:iCs/>
      <w:color w:val="404040" w:themeColor="text1" w:themeTint="BF"/>
    </w:rPr>
  </w:style>
  <w:style w:type="character" w:styleId="FollowedHyperlink">
    <w:name w:val="FollowedHyperlink"/>
    <w:basedOn w:val="DefaultParagraphFont"/>
    <w:uiPriority w:val="99"/>
    <w:semiHidden/>
    <w:unhideWhenUsed/>
    <w:rsid w:val="00355DA1"/>
    <w:rPr>
      <w:color w:val="784869" w:themeColor="followedHyperlink"/>
      <w:u w:val="single"/>
    </w:rPr>
  </w:style>
  <w:style w:type="paragraph" w:styleId="NormalWeb">
    <w:name w:val="Normal (Web)"/>
    <w:basedOn w:val="Normal"/>
    <w:uiPriority w:val="99"/>
    <w:unhideWhenUsed/>
    <w:rsid w:val="00953D24"/>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 w:type="character" w:styleId="Emphasis">
    <w:name w:val="Emphasis"/>
    <w:basedOn w:val="DefaultParagraphFont"/>
    <w:uiPriority w:val="20"/>
    <w:qFormat/>
    <w:rsid w:val="001977DD"/>
    <w:rPr>
      <w:i/>
      <w:iCs/>
    </w:rPr>
  </w:style>
  <w:style w:type="paragraph" w:styleId="ListParagraph">
    <w:name w:val="List Paragraph"/>
    <w:basedOn w:val="Normal"/>
    <w:uiPriority w:val="34"/>
    <w:unhideWhenUsed/>
    <w:qFormat/>
    <w:rsid w:val="008B5AF3"/>
    <w:pPr>
      <w:ind w:left="720"/>
      <w:contextualSpacing/>
    </w:pPr>
  </w:style>
  <w:style w:type="character" w:styleId="Strong">
    <w:name w:val="Strong"/>
    <w:basedOn w:val="DefaultParagraphFont"/>
    <w:uiPriority w:val="22"/>
    <w:qFormat/>
    <w:rsid w:val="00886EE0"/>
    <w:rPr>
      <w:b/>
      <w:bCs/>
    </w:rPr>
  </w:style>
  <w:style w:type="character" w:styleId="UnresolvedMention">
    <w:name w:val="Unresolved Mention"/>
    <w:basedOn w:val="DefaultParagraphFont"/>
    <w:uiPriority w:val="99"/>
    <w:semiHidden/>
    <w:unhideWhenUsed/>
    <w:rsid w:val="0089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5383">
      <w:bodyDiv w:val="1"/>
      <w:marLeft w:val="0"/>
      <w:marRight w:val="0"/>
      <w:marTop w:val="0"/>
      <w:marBottom w:val="0"/>
      <w:divBdr>
        <w:top w:val="none" w:sz="0" w:space="0" w:color="auto"/>
        <w:left w:val="none" w:sz="0" w:space="0" w:color="auto"/>
        <w:bottom w:val="none" w:sz="0" w:space="0" w:color="auto"/>
        <w:right w:val="none" w:sz="0" w:space="0" w:color="auto"/>
      </w:divBdr>
    </w:div>
    <w:div w:id="162283995">
      <w:bodyDiv w:val="1"/>
      <w:marLeft w:val="0"/>
      <w:marRight w:val="0"/>
      <w:marTop w:val="0"/>
      <w:marBottom w:val="0"/>
      <w:divBdr>
        <w:top w:val="none" w:sz="0" w:space="0" w:color="auto"/>
        <w:left w:val="none" w:sz="0" w:space="0" w:color="auto"/>
        <w:bottom w:val="none" w:sz="0" w:space="0" w:color="auto"/>
        <w:right w:val="none" w:sz="0" w:space="0" w:color="auto"/>
      </w:divBdr>
    </w:div>
    <w:div w:id="179321948">
      <w:bodyDiv w:val="1"/>
      <w:marLeft w:val="0"/>
      <w:marRight w:val="0"/>
      <w:marTop w:val="0"/>
      <w:marBottom w:val="0"/>
      <w:divBdr>
        <w:top w:val="none" w:sz="0" w:space="0" w:color="auto"/>
        <w:left w:val="none" w:sz="0" w:space="0" w:color="auto"/>
        <w:bottom w:val="none" w:sz="0" w:space="0" w:color="auto"/>
        <w:right w:val="none" w:sz="0" w:space="0" w:color="auto"/>
      </w:divBdr>
    </w:div>
    <w:div w:id="198856091">
      <w:bodyDiv w:val="1"/>
      <w:marLeft w:val="0"/>
      <w:marRight w:val="0"/>
      <w:marTop w:val="0"/>
      <w:marBottom w:val="0"/>
      <w:divBdr>
        <w:top w:val="none" w:sz="0" w:space="0" w:color="auto"/>
        <w:left w:val="none" w:sz="0" w:space="0" w:color="auto"/>
        <w:bottom w:val="none" w:sz="0" w:space="0" w:color="auto"/>
        <w:right w:val="none" w:sz="0" w:space="0" w:color="auto"/>
      </w:divBdr>
    </w:div>
    <w:div w:id="199246323">
      <w:bodyDiv w:val="1"/>
      <w:marLeft w:val="0"/>
      <w:marRight w:val="0"/>
      <w:marTop w:val="0"/>
      <w:marBottom w:val="0"/>
      <w:divBdr>
        <w:top w:val="none" w:sz="0" w:space="0" w:color="auto"/>
        <w:left w:val="none" w:sz="0" w:space="0" w:color="auto"/>
        <w:bottom w:val="none" w:sz="0" w:space="0" w:color="auto"/>
        <w:right w:val="none" w:sz="0" w:space="0" w:color="auto"/>
      </w:divBdr>
    </w:div>
    <w:div w:id="256594527">
      <w:bodyDiv w:val="1"/>
      <w:marLeft w:val="0"/>
      <w:marRight w:val="0"/>
      <w:marTop w:val="0"/>
      <w:marBottom w:val="0"/>
      <w:divBdr>
        <w:top w:val="none" w:sz="0" w:space="0" w:color="auto"/>
        <w:left w:val="none" w:sz="0" w:space="0" w:color="auto"/>
        <w:bottom w:val="none" w:sz="0" w:space="0" w:color="auto"/>
        <w:right w:val="none" w:sz="0" w:space="0" w:color="auto"/>
      </w:divBdr>
    </w:div>
    <w:div w:id="257058349">
      <w:bodyDiv w:val="1"/>
      <w:marLeft w:val="0"/>
      <w:marRight w:val="0"/>
      <w:marTop w:val="0"/>
      <w:marBottom w:val="0"/>
      <w:divBdr>
        <w:top w:val="none" w:sz="0" w:space="0" w:color="auto"/>
        <w:left w:val="none" w:sz="0" w:space="0" w:color="auto"/>
        <w:bottom w:val="none" w:sz="0" w:space="0" w:color="auto"/>
        <w:right w:val="none" w:sz="0" w:space="0" w:color="auto"/>
      </w:divBdr>
    </w:div>
    <w:div w:id="399139941">
      <w:bodyDiv w:val="1"/>
      <w:marLeft w:val="0"/>
      <w:marRight w:val="0"/>
      <w:marTop w:val="0"/>
      <w:marBottom w:val="0"/>
      <w:divBdr>
        <w:top w:val="none" w:sz="0" w:space="0" w:color="auto"/>
        <w:left w:val="none" w:sz="0" w:space="0" w:color="auto"/>
        <w:bottom w:val="none" w:sz="0" w:space="0" w:color="auto"/>
        <w:right w:val="none" w:sz="0" w:space="0" w:color="auto"/>
      </w:divBdr>
    </w:div>
    <w:div w:id="406076193">
      <w:bodyDiv w:val="1"/>
      <w:marLeft w:val="0"/>
      <w:marRight w:val="0"/>
      <w:marTop w:val="0"/>
      <w:marBottom w:val="0"/>
      <w:divBdr>
        <w:top w:val="none" w:sz="0" w:space="0" w:color="auto"/>
        <w:left w:val="none" w:sz="0" w:space="0" w:color="auto"/>
        <w:bottom w:val="none" w:sz="0" w:space="0" w:color="auto"/>
        <w:right w:val="none" w:sz="0" w:space="0" w:color="auto"/>
      </w:divBdr>
    </w:div>
    <w:div w:id="461702016">
      <w:bodyDiv w:val="1"/>
      <w:marLeft w:val="0"/>
      <w:marRight w:val="0"/>
      <w:marTop w:val="0"/>
      <w:marBottom w:val="0"/>
      <w:divBdr>
        <w:top w:val="none" w:sz="0" w:space="0" w:color="auto"/>
        <w:left w:val="none" w:sz="0" w:space="0" w:color="auto"/>
        <w:bottom w:val="none" w:sz="0" w:space="0" w:color="auto"/>
        <w:right w:val="none" w:sz="0" w:space="0" w:color="auto"/>
      </w:divBdr>
    </w:div>
    <w:div w:id="485560047">
      <w:bodyDiv w:val="1"/>
      <w:marLeft w:val="0"/>
      <w:marRight w:val="0"/>
      <w:marTop w:val="0"/>
      <w:marBottom w:val="0"/>
      <w:divBdr>
        <w:top w:val="none" w:sz="0" w:space="0" w:color="auto"/>
        <w:left w:val="none" w:sz="0" w:space="0" w:color="auto"/>
        <w:bottom w:val="none" w:sz="0" w:space="0" w:color="auto"/>
        <w:right w:val="none" w:sz="0" w:space="0" w:color="auto"/>
      </w:divBdr>
    </w:div>
    <w:div w:id="522286682">
      <w:bodyDiv w:val="1"/>
      <w:marLeft w:val="0"/>
      <w:marRight w:val="0"/>
      <w:marTop w:val="0"/>
      <w:marBottom w:val="0"/>
      <w:divBdr>
        <w:top w:val="none" w:sz="0" w:space="0" w:color="auto"/>
        <w:left w:val="none" w:sz="0" w:space="0" w:color="auto"/>
        <w:bottom w:val="none" w:sz="0" w:space="0" w:color="auto"/>
        <w:right w:val="none" w:sz="0" w:space="0" w:color="auto"/>
      </w:divBdr>
    </w:div>
    <w:div w:id="527455090">
      <w:bodyDiv w:val="1"/>
      <w:marLeft w:val="0"/>
      <w:marRight w:val="0"/>
      <w:marTop w:val="0"/>
      <w:marBottom w:val="0"/>
      <w:divBdr>
        <w:top w:val="none" w:sz="0" w:space="0" w:color="auto"/>
        <w:left w:val="none" w:sz="0" w:space="0" w:color="auto"/>
        <w:bottom w:val="none" w:sz="0" w:space="0" w:color="auto"/>
        <w:right w:val="none" w:sz="0" w:space="0" w:color="auto"/>
      </w:divBdr>
    </w:div>
    <w:div w:id="614290832">
      <w:bodyDiv w:val="1"/>
      <w:marLeft w:val="0"/>
      <w:marRight w:val="0"/>
      <w:marTop w:val="0"/>
      <w:marBottom w:val="0"/>
      <w:divBdr>
        <w:top w:val="none" w:sz="0" w:space="0" w:color="auto"/>
        <w:left w:val="none" w:sz="0" w:space="0" w:color="auto"/>
        <w:bottom w:val="none" w:sz="0" w:space="0" w:color="auto"/>
        <w:right w:val="none" w:sz="0" w:space="0" w:color="auto"/>
      </w:divBdr>
    </w:div>
    <w:div w:id="673344096">
      <w:bodyDiv w:val="1"/>
      <w:marLeft w:val="0"/>
      <w:marRight w:val="0"/>
      <w:marTop w:val="0"/>
      <w:marBottom w:val="0"/>
      <w:divBdr>
        <w:top w:val="none" w:sz="0" w:space="0" w:color="auto"/>
        <w:left w:val="none" w:sz="0" w:space="0" w:color="auto"/>
        <w:bottom w:val="none" w:sz="0" w:space="0" w:color="auto"/>
        <w:right w:val="none" w:sz="0" w:space="0" w:color="auto"/>
      </w:divBdr>
    </w:div>
    <w:div w:id="710424838">
      <w:bodyDiv w:val="1"/>
      <w:marLeft w:val="0"/>
      <w:marRight w:val="0"/>
      <w:marTop w:val="0"/>
      <w:marBottom w:val="0"/>
      <w:divBdr>
        <w:top w:val="none" w:sz="0" w:space="0" w:color="auto"/>
        <w:left w:val="none" w:sz="0" w:space="0" w:color="auto"/>
        <w:bottom w:val="none" w:sz="0" w:space="0" w:color="auto"/>
        <w:right w:val="none" w:sz="0" w:space="0" w:color="auto"/>
      </w:divBdr>
    </w:div>
    <w:div w:id="748893647">
      <w:bodyDiv w:val="1"/>
      <w:marLeft w:val="0"/>
      <w:marRight w:val="0"/>
      <w:marTop w:val="0"/>
      <w:marBottom w:val="0"/>
      <w:divBdr>
        <w:top w:val="none" w:sz="0" w:space="0" w:color="auto"/>
        <w:left w:val="none" w:sz="0" w:space="0" w:color="auto"/>
        <w:bottom w:val="none" w:sz="0" w:space="0" w:color="auto"/>
        <w:right w:val="none" w:sz="0" w:space="0" w:color="auto"/>
      </w:divBdr>
    </w:div>
    <w:div w:id="913047628">
      <w:bodyDiv w:val="1"/>
      <w:marLeft w:val="0"/>
      <w:marRight w:val="0"/>
      <w:marTop w:val="0"/>
      <w:marBottom w:val="0"/>
      <w:divBdr>
        <w:top w:val="none" w:sz="0" w:space="0" w:color="auto"/>
        <w:left w:val="none" w:sz="0" w:space="0" w:color="auto"/>
        <w:bottom w:val="none" w:sz="0" w:space="0" w:color="auto"/>
        <w:right w:val="none" w:sz="0" w:space="0" w:color="auto"/>
      </w:divBdr>
    </w:div>
    <w:div w:id="940144968">
      <w:bodyDiv w:val="1"/>
      <w:marLeft w:val="0"/>
      <w:marRight w:val="0"/>
      <w:marTop w:val="0"/>
      <w:marBottom w:val="0"/>
      <w:divBdr>
        <w:top w:val="none" w:sz="0" w:space="0" w:color="auto"/>
        <w:left w:val="none" w:sz="0" w:space="0" w:color="auto"/>
        <w:bottom w:val="none" w:sz="0" w:space="0" w:color="auto"/>
        <w:right w:val="none" w:sz="0" w:space="0" w:color="auto"/>
      </w:divBdr>
    </w:div>
    <w:div w:id="954678688">
      <w:bodyDiv w:val="1"/>
      <w:marLeft w:val="0"/>
      <w:marRight w:val="0"/>
      <w:marTop w:val="0"/>
      <w:marBottom w:val="0"/>
      <w:divBdr>
        <w:top w:val="none" w:sz="0" w:space="0" w:color="auto"/>
        <w:left w:val="none" w:sz="0" w:space="0" w:color="auto"/>
        <w:bottom w:val="none" w:sz="0" w:space="0" w:color="auto"/>
        <w:right w:val="none" w:sz="0" w:space="0" w:color="auto"/>
      </w:divBdr>
    </w:div>
    <w:div w:id="962999875">
      <w:bodyDiv w:val="1"/>
      <w:marLeft w:val="0"/>
      <w:marRight w:val="0"/>
      <w:marTop w:val="0"/>
      <w:marBottom w:val="0"/>
      <w:divBdr>
        <w:top w:val="none" w:sz="0" w:space="0" w:color="auto"/>
        <w:left w:val="none" w:sz="0" w:space="0" w:color="auto"/>
        <w:bottom w:val="none" w:sz="0" w:space="0" w:color="auto"/>
        <w:right w:val="none" w:sz="0" w:space="0" w:color="auto"/>
      </w:divBdr>
    </w:div>
    <w:div w:id="1000427003">
      <w:bodyDiv w:val="1"/>
      <w:marLeft w:val="0"/>
      <w:marRight w:val="0"/>
      <w:marTop w:val="0"/>
      <w:marBottom w:val="0"/>
      <w:divBdr>
        <w:top w:val="none" w:sz="0" w:space="0" w:color="auto"/>
        <w:left w:val="none" w:sz="0" w:space="0" w:color="auto"/>
        <w:bottom w:val="none" w:sz="0" w:space="0" w:color="auto"/>
        <w:right w:val="none" w:sz="0" w:space="0" w:color="auto"/>
      </w:divBdr>
    </w:div>
    <w:div w:id="1009868248">
      <w:bodyDiv w:val="1"/>
      <w:marLeft w:val="0"/>
      <w:marRight w:val="0"/>
      <w:marTop w:val="0"/>
      <w:marBottom w:val="0"/>
      <w:divBdr>
        <w:top w:val="none" w:sz="0" w:space="0" w:color="auto"/>
        <w:left w:val="none" w:sz="0" w:space="0" w:color="auto"/>
        <w:bottom w:val="none" w:sz="0" w:space="0" w:color="auto"/>
        <w:right w:val="none" w:sz="0" w:space="0" w:color="auto"/>
      </w:divBdr>
    </w:div>
    <w:div w:id="1068573720">
      <w:bodyDiv w:val="1"/>
      <w:marLeft w:val="0"/>
      <w:marRight w:val="0"/>
      <w:marTop w:val="0"/>
      <w:marBottom w:val="0"/>
      <w:divBdr>
        <w:top w:val="none" w:sz="0" w:space="0" w:color="auto"/>
        <w:left w:val="none" w:sz="0" w:space="0" w:color="auto"/>
        <w:bottom w:val="none" w:sz="0" w:space="0" w:color="auto"/>
        <w:right w:val="none" w:sz="0" w:space="0" w:color="auto"/>
      </w:divBdr>
    </w:div>
    <w:div w:id="1079719619">
      <w:bodyDiv w:val="1"/>
      <w:marLeft w:val="0"/>
      <w:marRight w:val="0"/>
      <w:marTop w:val="0"/>
      <w:marBottom w:val="0"/>
      <w:divBdr>
        <w:top w:val="none" w:sz="0" w:space="0" w:color="auto"/>
        <w:left w:val="none" w:sz="0" w:space="0" w:color="auto"/>
        <w:bottom w:val="none" w:sz="0" w:space="0" w:color="auto"/>
        <w:right w:val="none" w:sz="0" w:space="0" w:color="auto"/>
      </w:divBdr>
    </w:div>
    <w:div w:id="1158811667">
      <w:bodyDiv w:val="1"/>
      <w:marLeft w:val="0"/>
      <w:marRight w:val="0"/>
      <w:marTop w:val="0"/>
      <w:marBottom w:val="0"/>
      <w:divBdr>
        <w:top w:val="none" w:sz="0" w:space="0" w:color="auto"/>
        <w:left w:val="none" w:sz="0" w:space="0" w:color="auto"/>
        <w:bottom w:val="none" w:sz="0" w:space="0" w:color="auto"/>
        <w:right w:val="none" w:sz="0" w:space="0" w:color="auto"/>
      </w:divBdr>
    </w:div>
    <w:div w:id="1257984169">
      <w:bodyDiv w:val="1"/>
      <w:marLeft w:val="0"/>
      <w:marRight w:val="0"/>
      <w:marTop w:val="0"/>
      <w:marBottom w:val="0"/>
      <w:divBdr>
        <w:top w:val="none" w:sz="0" w:space="0" w:color="auto"/>
        <w:left w:val="none" w:sz="0" w:space="0" w:color="auto"/>
        <w:bottom w:val="none" w:sz="0" w:space="0" w:color="auto"/>
        <w:right w:val="none" w:sz="0" w:space="0" w:color="auto"/>
      </w:divBdr>
    </w:div>
    <w:div w:id="1335838460">
      <w:bodyDiv w:val="1"/>
      <w:marLeft w:val="0"/>
      <w:marRight w:val="0"/>
      <w:marTop w:val="0"/>
      <w:marBottom w:val="0"/>
      <w:divBdr>
        <w:top w:val="none" w:sz="0" w:space="0" w:color="auto"/>
        <w:left w:val="none" w:sz="0" w:space="0" w:color="auto"/>
        <w:bottom w:val="none" w:sz="0" w:space="0" w:color="auto"/>
        <w:right w:val="none" w:sz="0" w:space="0" w:color="auto"/>
      </w:divBdr>
      <w:divsChild>
        <w:div w:id="1215041743">
          <w:marLeft w:val="0"/>
          <w:marRight w:val="0"/>
          <w:marTop w:val="0"/>
          <w:marBottom w:val="0"/>
          <w:divBdr>
            <w:top w:val="none" w:sz="0" w:space="0" w:color="auto"/>
            <w:left w:val="none" w:sz="0" w:space="0" w:color="auto"/>
            <w:bottom w:val="none" w:sz="0" w:space="0" w:color="auto"/>
            <w:right w:val="none" w:sz="0" w:space="0" w:color="auto"/>
          </w:divBdr>
          <w:divsChild>
            <w:div w:id="864249223">
              <w:marLeft w:val="0"/>
              <w:marRight w:val="0"/>
              <w:marTop w:val="0"/>
              <w:marBottom w:val="0"/>
              <w:divBdr>
                <w:top w:val="none" w:sz="0" w:space="0" w:color="auto"/>
                <w:left w:val="none" w:sz="0" w:space="0" w:color="auto"/>
                <w:bottom w:val="none" w:sz="0" w:space="0" w:color="auto"/>
                <w:right w:val="none" w:sz="0" w:space="0" w:color="auto"/>
              </w:divBdr>
            </w:div>
            <w:div w:id="387345802">
              <w:marLeft w:val="0"/>
              <w:marRight w:val="0"/>
              <w:marTop w:val="0"/>
              <w:marBottom w:val="0"/>
              <w:divBdr>
                <w:top w:val="none" w:sz="0" w:space="0" w:color="auto"/>
                <w:left w:val="none" w:sz="0" w:space="0" w:color="auto"/>
                <w:bottom w:val="none" w:sz="0" w:space="0" w:color="auto"/>
                <w:right w:val="none" w:sz="0" w:space="0" w:color="auto"/>
              </w:divBdr>
            </w:div>
            <w:div w:id="1844198659">
              <w:marLeft w:val="0"/>
              <w:marRight w:val="0"/>
              <w:marTop w:val="0"/>
              <w:marBottom w:val="0"/>
              <w:divBdr>
                <w:top w:val="none" w:sz="0" w:space="0" w:color="auto"/>
                <w:left w:val="none" w:sz="0" w:space="0" w:color="auto"/>
                <w:bottom w:val="none" w:sz="0" w:space="0" w:color="auto"/>
                <w:right w:val="none" w:sz="0" w:space="0" w:color="auto"/>
              </w:divBdr>
            </w:div>
            <w:div w:id="717704763">
              <w:marLeft w:val="0"/>
              <w:marRight w:val="0"/>
              <w:marTop w:val="0"/>
              <w:marBottom w:val="0"/>
              <w:divBdr>
                <w:top w:val="none" w:sz="0" w:space="0" w:color="auto"/>
                <w:left w:val="none" w:sz="0" w:space="0" w:color="auto"/>
                <w:bottom w:val="none" w:sz="0" w:space="0" w:color="auto"/>
                <w:right w:val="none" w:sz="0" w:space="0" w:color="auto"/>
              </w:divBdr>
            </w:div>
          </w:divsChild>
        </w:div>
        <w:div w:id="61488958">
          <w:marLeft w:val="0"/>
          <w:marRight w:val="0"/>
          <w:marTop w:val="0"/>
          <w:marBottom w:val="0"/>
          <w:divBdr>
            <w:top w:val="none" w:sz="0" w:space="0" w:color="auto"/>
            <w:left w:val="none" w:sz="0" w:space="0" w:color="auto"/>
            <w:bottom w:val="none" w:sz="0" w:space="0" w:color="auto"/>
            <w:right w:val="none" w:sz="0" w:space="0" w:color="auto"/>
          </w:divBdr>
        </w:div>
      </w:divsChild>
    </w:div>
    <w:div w:id="1427966363">
      <w:bodyDiv w:val="1"/>
      <w:marLeft w:val="0"/>
      <w:marRight w:val="0"/>
      <w:marTop w:val="0"/>
      <w:marBottom w:val="0"/>
      <w:divBdr>
        <w:top w:val="none" w:sz="0" w:space="0" w:color="auto"/>
        <w:left w:val="none" w:sz="0" w:space="0" w:color="auto"/>
        <w:bottom w:val="none" w:sz="0" w:space="0" w:color="auto"/>
        <w:right w:val="none" w:sz="0" w:space="0" w:color="auto"/>
      </w:divBdr>
    </w:div>
    <w:div w:id="1441409692">
      <w:bodyDiv w:val="1"/>
      <w:marLeft w:val="0"/>
      <w:marRight w:val="0"/>
      <w:marTop w:val="0"/>
      <w:marBottom w:val="0"/>
      <w:divBdr>
        <w:top w:val="none" w:sz="0" w:space="0" w:color="auto"/>
        <w:left w:val="none" w:sz="0" w:space="0" w:color="auto"/>
        <w:bottom w:val="none" w:sz="0" w:space="0" w:color="auto"/>
        <w:right w:val="none" w:sz="0" w:space="0" w:color="auto"/>
      </w:divBdr>
    </w:div>
    <w:div w:id="1509447775">
      <w:bodyDiv w:val="1"/>
      <w:marLeft w:val="0"/>
      <w:marRight w:val="0"/>
      <w:marTop w:val="0"/>
      <w:marBottom w:val="0"/>
      <w:divBdr>
        <w:top w:val="none" w:sz="0" w:space="0" w:color="auto"/>
        <w:left w:val="none" w:sz="0" w:space="0" w:color="auto"/>
        <w:bottom w:val="none" w:sz="0" w:space="0" w:color="auto"/>
        <w:right w:val="none" w:sz="0" w:space="0" w:color="auto"/>
      </w:divBdr>
    </w:div>
    <w:div w:id="1617637395">
      <w:bodyDiv w:val="1"/>
      <w:marLeft w:val="0"/>
      <w:marRight w:val="0"/>
      <w:marTop w:val="0"/>
      <w:marBottom w:val="0"/>
      <w:divBdr>
        <w:top w:val="none" w:sz="0" w:space="0" w:color="auto"/>
        <w:left w:val="none" w:sz="0" w:space="0" w:color="auto"/>
        <w:bottom w:val="none" w:sz="0" w:space="0" w:color="auto"/>
        <w:right w:val="none" w:sz="0" w:space="0" w:color="auto"/>
      </w:divBdr>
    </w:div>
    <w:div w:id="1660381100">
      <w:bodyDiv w:val="1"/>
      <w:marLeft w:val="0"/>
      <w:marRight w:val="0"/>
      <w:marTop w:val="0"/>
      <w:marBottom w:val="0"/>
      <w:divBdr>
        <w:top w:val="none" w:sz="0" w:space="0" w:color="auto"/>
        <w:left w:val="none" w:sz="0" w:space="0" w:color="auto"/>
        <w:bottom w:val="none" w:sz="0" w:space="0" w:color="auto"/>
        <w:right w:val="none" w:sz="0" w:space="0" w:color="auto"/>
      </w:divBdr>
    </w:div>
    <w:div w:id="1700351326">
      <w:bodyDiv w:val="1"/>
      <w:marLeft w:val="0"/>
      <w:marRight w:val="0"/>
      <w:marTop w:val="0"/>
      <w:marBottom w:val="0"/>
      <w:divBdr>
        <w:top w:val="none" w:sz="0" w:space="0" w:color="auto"/>
        <w:left w:val="none" w:sz="0" w:space="0" w:color="auto"/>
        <w:bottom w:val="none" w:sz="0" w:space="0" w:color="auto"/>
        <w:right w:val="none" w:sz="0" w:space="0" w:color="auto"/>
      </w:divBdr>
    </w:div>
    <w:div w:id="1702780870">
      <w:bodyDiv w:val="1"/>
      <w:marLeft w:val="0"/>
      <w:marRight w:val="0"/>
      <w:marTop w:val="0"/>
      <w:marBottom w:val="0"/>
      <w:divBdr>
        <w:top w:val="none" w:sz="0" w:space="0" w:color="auto"/>
        <w:left w:val="none" w:sz="0" w:space="0" w:color="auto"/>
        <w:bottom w:val="none" w:sz="0" w:space="0" w:color="auto"/>
        <w:right w:val="none" w:sz="0" w:space="0" w:color="auto"/>
      </w:divBdr>
      <w:divsChild>
        <w:div w:id="1139572124">
          <w:marLeft w:val="0"/>
          <w:marRight w:val="0"/>
          <w:marTop w:val="0"/>
          <w:marBottom w:val="0"/>
          <w:divBdr>
            <w:top w:val="none" w:sz="0" w:space="0" w:color="auto"/>
            <w:left w:val="none" w:sz="0" w:space="0" w:color="auto"/>
            <w:bottom w:val="none" w:sz="0" w:space="0" w:color="auto"/>
            <w:right w:val="none" w:sz="0" w:space="0" w:color="auto"/>
          </w:divBdr>
        </w:div>
      </w:divsChild>
    </w:div>
    <w:div w:id="1764641723">
      <w:bodyDiv w:val="1"/>
      <w:marLeft w:val="0"/>
      <w:marRight w:val="0"/>
      <w:marTop w:val="0"/>
      <w:marBottom w:val="0"/>
      <w:divBdr>
        <w:top w:val="none" w:sz="0" w:space="0" w:color="auto"/>
        <w:left w:val="none" w:sz="0" w:space="0" w:color="auto"/>
        <w:bottom w:val="none" w:sz="0" w:space="0" w:color="auto"/>
        <w:right w:val="none" w:sz="0" w:space="0" w:color="auto"/>
      </w:divBdr>
    </w:div>
    <w:div w:id="1795904234">
      <w:bodyDiv w:val="1"/>
      <w:marLeft w:val="0"/>
      <w:marRight w:val="0"/>
      <w:marTop w:val="0"/>
      <w:marBottom w:val="0"/>
      <w:divBdr>
        <w:top w:val="none" w:sz="0" w:space="0" w:color="auto"/>
        <w:left w:val="none" w:sz="0" w:space="0" w:color="auto"/>
        <w:bottom w:val="none" w:sz="0" w:space="0" w:color="auto"/>
        <w:right w:val="none" w:sz="0" w:space="0" w:color="auto"/>
      </w:divBdr>
    </w:div>
    <w:div w:id="1818843421">
      <w:bodyDiv w:val="1"/>
      <w:marLeft w:val="0"/>
      <w:marRight w:val="0"/>
      <w:marTop w:val="0"/>
      <w:marBottom w:val="0"/>
      <w:divBdr>
        <w:top w:val="none" w:sz="0" w:space="0" w:color="auto"/>
        <w:left w:val="none" w:sz="0" w:space="0" w:color="auto"/>
        <w:bottom w:val="none" w:sz="0" w:space="0" w:color="auto"/>
        <w:right w:val="none" w:sz="0" w:space="0" w:color="auto"/>
      </w:divBdr>
    </w:div>
    <w:div w:id="1940989418">
      <w:bodyDiv w:val="1"/>
      <w:marLeft w:val="0"/>
      <w:marRight w:val="0"/>
      <w:marTop w:val="0"/>
      <w:marBottom w:val="0"/>
      <w:divBdr>
        <w:top w:val="none" w:sz="0" w:space="0" w:color="auto"/>
        <w:left w:val="none" w:sz="0" w:space="0" w:color="auto"/>
        <w:bottom w:val="none" w:sz="0" w:space="0" w:color="auto"/>
        <w:right w:val="none" w:sz="0" w:space="0" w:color="auto"/>
      </w:divBdr>
    </w:div>
    <w:div w:id="2058045964">
      <w:bodyDiv w:val="1"/>
      <w:marLeft w:val="0"/>
      <w:marRight w:val="0"/>
      <w:marTop w:val="0"/>
      <w:marBottom w:val="0"/>
      <w:divBdr>
        <w:top w:val="none" w:sz="0" w:space="0" w:color="auto"/>
        <w:left w:val="none" w:sz="0" w:space="0" w:color="auto"/>
        <w:bottom w:val="none" w:sz="0" w:space="0" w:color="auto"/>
        <w:right w:val="none" w:sz="0" w:space="0" w:color="auto"/>
      </w:divBdr>
    </w:div>
    <w:div w:id="2064450069">
      <w:bodyDiv w:val="1"/>
      <w:marLeft w:val="0"/>
      <w:marRight w:val="0"/>
      <w:marTop w:val="0"/>
      <w:marBottom w:val="0"/>
      <w:divBdr>
        <w:top w:val="none" w:sz="0" w:space="0" w:color="auto"/>
        <w:left w:val="none" w:sz="0" w:space="0" w:color="auto"/>
        <w:bottom w:val="none" w:sz="0" w:space="0" w:color="auto"/>
        <w:right w:val="none" w:sz="0" w:space="0" w:color="auto"/>
      </w:divBdr>
      <w:divsChild>
        <w:div w:id="728067289">
          <w:marLeft w:val="0"/>
          <w:marRight w:val="0"/>
          <w:marTop w:val="0"/>
          <w:marBottom w:val="0"/>
          <w:divBdr>
            <w:top w:val="none" w:sz="0" w:space="0" w:color="auto"/>
            <w:left w:val="none" w:sz="0" w:space="0" w:color="auto"/>
            <w:bottom w:val="none" w:sz="0" w:space="0" w:color="auto"/>
            <w:right w:val="none" w:sz="0" w:space="0" w:color="auto"/>
          </w:divBdr>
        </w:div>
      </w:divsChild>
    </w:div>
    <w:div w:id="208680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c.gov/complaint" TargetMode="External"/><Relationship Id="rId13" Type="http://schemas.openxmlformats.org/officeDocument/2006/relationships/hyperlink" Target="mailto:Sarahk@wbs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hn.Deffenbaugh@wbs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lly.higgins@wbsi.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C3.gov" TargetMode="External"/><Relationship Id="rId4" Type="http://schemas.openxmlformats.org/officeDocument/2006/relationships/settings" Target="settings.xml"/><Relationship Id="rId9" Type="http://schemas.openxmlformats.org/officeDocument/2006/relationships/hyperlink" Target="mailto:report@us-cert.go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14</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keywords/>
  <cp:lastModifiedBy>Sarah Del Cid</cp:lastModifiedBy>
  <cp:revision>3</cp:revision>
  <cp:lastPrinted>2012-08-02T20:18:00Z</cp:lastPrinted>
  <dcterms:created xsi:type="dcterms:W3CDTF">2020-05-15T18:54:00Z</dcterms:created>
  <dcterms:modified xsi:type="dcterms:W3CDTF">2020-05-15T18:59:00Z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